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EB72" w14:textId="77777777" w:rsidR="00E97083" w:rsidRDefault="00E97083" w:rsidP="00E97083">
      <w:pPr>
        <w:jc w:val="right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Утверждаю:</w:t>
      </w:r>
    </w:p>
    <w:p w14:paraId="72922DE2" w14:textId="77777777" w:rsidR="00E97083" w:rsidRDefault="00E97083" w:rsidP="00E97083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 о. директора ГБУ КО РЦ «Доверие»</w:t>
      </w:r>
    </w:p>
    <w:p w14:paraId="6CF71D27" w14:textId="77777777" w:rsidR="00E97083" w:rsidRDefault="00E97083" w:rsidP="00E97083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_______________О.В. Дроздова</w:t>
      </w:r>
    </w:p>
    <w:p w14:paraId="5F264A4A" w14:textId="64DF0786" w:rsidR="00E97083" w:rsidRDefault="00E97083" w:rsidP="00E97083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>«</w:t>
      </w:r>
      <w:r w:rsidR="00325A25">
        <w:rPr>
          <w:rFonts w:ascii="Times New Roman" w:hAnsi="Times New Roman"/>
          <w:i/>
          <w:iCs/>
          <w:sz w:val="26"/>
          <w:szCs w:val="26"/>
        </w:rPr>
        <w:t>02</w:t>
      </w:r>
      <w:r>
        <w:rPr>
          <w:rFonts w:ascii="Times New Roman" w:hAnsi="Times New Roman"/>
          <w:i/>
          <w:iCs/>
          <w:sz w:val="26"/>
          <w:szCs w:val="26"/>
        </w:rPr>
        <w:t>» апреля</w:t>
      </w:r>
      <w:r>
        <w:rPr>
          <w:rFonts w:ascii="Times New Roman" w:hAnsi="Times New Roman"/>
          <w:i/>
          <w:i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2026    г.</w:t>
      </w:r>
    </w:p>
    <w:p w14:paraId="5AFCF317" w14:textId="77777777" w:rsidR="00E97083" w:rsidRDefault="00E97083" w:rsidP="00E97083">
      <w:pPr>
        <w:rPr>
          <w:rFonts w:ascii="Calibri" w:hAnsi="Calibri"/>
          <w:sz w:val="24"/>
          <w:szCs w:val="24"/>
        </w:rPr>
      </w:pPr>
    </w:p>
    <w:p w14:paraId="35069D03" w14:textId="77777777" w:rsidR="00E97083" w:rsidRDefault="00E97083" w:rsidP="00E97083">
      <w:pPr>
        <w:rPr>
          <w:sz w:val="24"/>
          <w:szCs w:val="24"/>
        </w:rPr>
      </w:pPr>
    </w:p>
    <w:p w14:paraId="59C245E5" w14:textId="77777777" w:rsidR="00E97083" w:rsidRDefault="00E97083" w:rsidP="00E97083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Министерство труда и социальной защиты Калужской области</w:t>
      </w:r>
    </w:p>
    <w:p w14:paraId="0D0038D0" w14:textId="77777777" w:rsidR="00E97083" w:rsidRDefault="00E97083" w:rsidP="00E97083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C903623" w14:textId="77777777" w:rsidR="00E97083" w:rsidRDefault="00E97083" w:rsidP="00E970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Государственное бюджетное учреждение Калужской области</w:t>
      </w:r>
    </w:p>
    <w:p w14:paraId="2379CDDC" w14:textId="77777777" w:rsidR="00E97083" w:rsidRDefault="00E97083" w:rsidP="00E9708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«Обнинский реабилитационный центр для детей и </w:t>
      </w:r>
      <w:proofErr w:type="gramStart"/>
      <w:r>
        <w:rPr>
          <w:rFonts w:ascii="Times New Roman" w:hAnsi="Times New Roman"/>
          <w:b/>
          <w:sz w:val="32"/>
          <w:szCs w:val="32"/>
        </w:rPr>
        <w:t>подростков  с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ограниченными возможностями «Доверие»</w:t>
      </w:r>
    </w:p>
    <w:p w14:paraId="12DB2F0A" w14:textId="77777777" w:rsidR="00E97083" w:rsidRDefault="00E97083" w:rsidP="00E97083">
      <w:pPr>
        <w:jc w:val="center"/>
        <w:rPr>
          <w:rFonts w:ascii="Times New Roman" w:hAnsi="Times New Roman"/>
          <w:sz w:val="24"/>
          <w:szCs w:val="24"/>
        </w:rPr>
      </w:pPr>
    </w:p>
    <w:p w14:paraId="0B608B29" w14:textId="77777777" w:rsidR="008E1EB9" w:rsidRDefault="008E1EB9" w:rsidP="00E97083">
      <w:pPr>
        <w:jc w:val="center"/>
        <w:rPr>
          <w:rFonts w:ascii="Times New Roman" w:hAnsi="Times New Roman"/>
          <w:sz w:val="24"/>
          <w:szCs w:val="24"/>
        </w:rPr>
      </w:pPr>
    </w:p>
    <w:p w14:paraId="2758AA38" w14:textId="77777777" w:rsidR="008E1EB9" w:rsidRDefault="008E1EB9" w:rsidP="00E97083">
      <w:pPr>
        <w:jc w:val="center"/>
        <w:rPr>
          <w:rFonts w:ascii="Times New Roman" w:hAnsi="Times New Roman"/>
          <w:sz w:val="24"/>
          <w:szCs w:val="24"/>
        </w:rPr>
      </w:pPr>
    </w:p>
    <w:p w14:paraId="7DA85C5C" w14:textId="77777777" w:rsidR="00E97083" w:rsidRDefault="00E97083" w:rsidP="00E97083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ДОПОЛНИТЕЛЬНАЯ ОБЩЕРАЗВИВАЮЩАЯ </w:t>
      </w:r>
      <w:r>
        <w:rPr>
          <w:rFonts w:ascii="Times New Roman" w:hAnsi="Times New Roman"/>
          <w:sz w:val="36"/>
          <w:szCs w:val="36"/>
        </w:rPr>
        <w:br/>
        <w:t>ПРОГРАММА</w:t>
      </w:r>
    </w:p>
    <w:p w14:paraId="26C645C5" w14:textId="733F99E6" w:rsidR="00FB0CEB" w:rsidRPr="00FB0CEB" w:rsidRDefault="00FB0CEB" w:rsidP="00E97083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FB0CEB">
        <w:rPr>
          <w:rFonts w:ascii="Times New Roman" w:hAnsi="Times New Roman"/>
          <w:b/>
          <w:bCs/>
          <w:sz w:val="44"/>
          <w:szCs w:val="44"/>
        </w:rPr>
        <w:t xml:space="preserve">«Удивительный мир </w:t>
      </w:r>
      <w:proofErr w:type="spellStart"/>
      <w:r w:rsidR="00A11E89">
        <w:rPr>
          <w:rFonts w:ascii="Times New Roman" w:hAnsi="Times New Roman"/>
          <w:b/>
          <w:bCs/>
          <w:sz w:val="44"/>
          <w:szCs w:val="44"/>
        </w:rPr>
        <w:t>э</w:t>
      </w:r>
      <w:r w:rsidRPr="00FB0CEB">
        <w:rPr>
          <w:rFonts w:ascii="Times New Roman" w:hAnsi="Times New Roman"/>
          <w:b/>
          <w:bCs/>
          <w:sz w:val="44"/>
          <w:szCs w:val="44"/>
        </w:rPr>
        <w:t>бру</w:t>
      </w:r>
      <w:proofErr w:type="spellEnd"/>
      <w:r w:rsidRPr="00FB0CEB">
        <w:rPr>
          <w:rFonts w:ascii="Times New Roman" w:hAnsi="Times New Roman"/>
          <w:b/>
          <w:bCs/>
          <w:sz w:val="44"/>
          <w:szCs w:val="44"/>
        </w:rPr>
        <w:t>»</w:t>
      </w:r>
    </w:p>
    <w:p w14:paraId="3EEC2B6F" w14:textId="13969E79" w:rsidR="00E97083" w:rsidRPr="008E1EB9" w:rsidRDefault="00E97083" w:rsidP="00FB0CEB">
      <w:pPr>
        <w:shd w:val="clear" w:color="auto" w:fill="FFFFFF"/>
        <w:spacing w:after="0" w:line="330" w:lineRule="atLeast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8E1EB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(программа предназначена для работы с </w:t>
      </w:r>
      <w:proofErr w:type="gramStart"/>
      <w:r w:rsidRPr="008E1EB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детьми  в</w:t>
      </w:r>
      <w:proofErr w:type="gramEnd"/>
      <w:r w:rsidRPr="008E1EB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8E1E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возрасте от 4 до 18 лет с </w:t>
      </w:r>
      <w:proofErr w:type="gramStart"/>
      <w:r w:rsidRPr="008E1E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ОВЗ,  в</w:t>
      </w:r>
      <w:proofErr w:type="gramEnd"/>
      <w:r w:rsidRPr="008E1E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т. ч. дет</w:t>
      </w:r>
      <w:r w:rsidR="00325A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ей</w:t>
      </w:r>
      <w:r w:rsidRPr="008E1EB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-инвалид</w:t>
      </w:r>
      <w:r w:rsidR="00325A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ов)</w:t>
      </w:r>
    </w:p>
    <w:p w14:paraId="178C3DF5" w14:textId="77777777" w:rsidR="008E1EB9" w:rsidRDefault="00745FD8" w:rsidP="00E970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14:paraId="5CA893B2" w14:textId="77777777" w:rsidR="008E1EB9" w:rsidRDefault="008E1EB9" w:rsidP="00E970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DC663E" w14:textId="5215F329" w:rsidR="00E97083" w:rsidRDefault="008E1EB9" w:rsidP="00E970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E97083">
        <w:rPr>
          <w:rFonts w:ascii="Times New Roman" w:hAnsi="Times New Roman"/>
          <w:sz w:val="28"/>
          <w:szCs w:val="28"/>
        </w:rPr>
        <w:t xml:space="preserve">Программу составил </w:t>
      </w:r>
    </w:p>
    <w:p w14:paraId="7B4B1609" w14:textId="1FD6DA72" w:rsidR="00E97083" w:rsidRDefault="008E1EB9" w:rsidP="00E970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97083">
        <w:rPr>
          <w:rFonts w:ascii="Times New Roman" w:hAnsi="Times New Roman"/>
          <w:sz w:val="28"/>
          <w:szCs w:val="28"/>
        </w:rPr>
        <w:t>едагог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 –</w:t>
      </w:r>
    </w:p>
    <w:p w14:paraId="4ED47A84" w14:textId="6CE2B491" w:rsidR="006D2115" w:rsidRDefault="006D2115" w:rsidP="00E970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Паршикова И.Н.</w:t>
      </w:r>
    </w:p>
    <w:p w14:paraId="1DC2AE27" w14:textId="77777777" w:rsidR="008E1EB9" w:rsidRDefault="008E1EB9" w:rsidP="00E9708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CFEDD66" w14:textId="77777777" w:rsidR="003640E5" w:rsidRDefault="003640E5" w:rsidP="001548A0">
      <w:pPr>
        <w:shd w:val="clear" w:color="auto" w:fill="FFFFFF"/>
        <w:tabs>
          <w:tab w:val="left" w:pos="9072"/>
        </w:tabs>
        <w:spacing w:after="0" w:line="330" w:lineRule="atLeast"/>
        <w:ind w:right="709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5CD2BA3F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00C0A6AC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57F810CD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184CDBCE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2A09FB71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02B0DBB7" w14:textId="23935212" w:rsidR="003640E5" w:rsidRDefault="006D2115" w:rsidP="006D21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г. Обнинск, 2026 г.</w:t>
      </w:r>
    </w:p>
    <w:p w14:paraId="014B7A49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575FAD91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6CBEC1BD" w14:textId="77777777" w:rsidR="003640E5" w:rsidRDefault="003640E5" w:rsidP="00F53D1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</w:p>
    <w:p w14:paraId="6EB8F533" w14:textId="1D944762" w:rsidR="00F53D1F" w:rsidRPr="004612EE" w:rsidRDefault="00145DC6" w:rsidP="00C35F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lastRenderedPageBreak/>
        <w:t xml:space="preserve">     </w:t>
      </w:r>
      <w:r w:rsidR="00F53D1F" w:rsidRPr="004612EE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Дополнительная общеразвивающая программа с названием, связанным с термином «ЭБРУ» относиться к программам, посвящённым технике рисования на воде — </w:t>
      </w:r>
      <w:proofErr w:type="spellStart"/>
      <w:r w:rsidR="00F53D1F" w:rsidRPr="004612EE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="00F53D1F" w:rsidRPr="004612EE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 xml:space="preserve">     </w:t>
      </w:r>
      <w:proofErr w:type="spellStart"/>
      <w:r w:rsidR="00F53D1F" w:rsidRPr="004612EE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="00F53D1F" w:rsidRPr="004612EE">
        <w:rPr>
          <w:rFonts w:ascii="Times New Roman" w:eastAsia="Times New Roman" w:hAnsi="Times New Roman" w:cs="Times New Roman"/>
          <w:color w:val="333333"/>
          <w:kern w:val="0"/>
          <w:sz w:val="26"/>
          <w:szCs w:val="26"/>
          <w:lang w:eastAsia="ru-RU"/>
          <w14:ligatures w14:val="none"/>
        </w:rPr>
        <w:t xml:space="preserve"> — это особая графическая техника создания художественного оттиска за один приём, при котором получается единственный красочный отпечаток изображения на бумаге с поверхности воды.  </w:t>
      </w:r>
    </w:p>
    <w:p w14:paraId="34E6FACC" w14:textId="1CC6911E" w:rsidR="00A524EB" w:rsidRPr="004612EE" w:rsidRDefault="00145DC6" w:rsidP="00C35F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</w:t>
      </w:r>
      <w:r w:rsidR="00A524EB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Применение техники </w:t>
      </w:r>
      <w:proofErr w:type="spellStart"/>
      <w:r w:rsidR="00A524EB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="00A524EB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направлено на развитие способности создавать четкие формы, а также картины по предварительному замыслу</w:t>
      </w:r>
      <w:r w:rsidR="001E748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что требует</w:t>
      </w:r>
      <w:r w:rsidR="00192EE6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развития навыков самоконтроля, са</w:t>
      </w:r>
      <w:r w:rsidR="005D6380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мо</w:t>
      </w:r>
      <w:r w:rsidR="00192EE6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регуляции, а также достаточного уровня развития абстрактного мышления</w:t>
      </w:r>
      <w:r w:rsidR="005D6380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моторики, пространственного восприятия, умения ориентироваться на изобразительной поверхности</w:t>
      </w:r>
      <w:r w:rsidR="00C90FD8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  <w:r w:rsidR="005D38B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C90FD8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Регулярное выполнение подобных </w:t>
      </w:r>
      <w:proofErr w:type="gramStart"/>
      <w:r w:rsidR="00C90FD8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заданий </w:t>
      </w:r>
      <w:r w:rsidR="005D38B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способствует</w:t>
      </w:r>
      <w:proofErr w:type="gramEnd"/>
      <w:r w:rsidR="005D38B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002549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="00205661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формированию и развитию указанных процессов, функций и нав</w:t>
      </w:r>
      <w:r w:rsidR="00396F8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ы</w:t>
      </w:r>
      <w:r w:rsidR="00205661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ков у детей, повышает их самооценку, способствует развитию познавательных и творческих способностей, согласованности движений мелкой моторики.</w:t>
      </w:r>
    </w:p>
    <w:p w14:paraId="76D8F097" w14:textId="5DF2E602" w:rsidR="00396F8A" w:rsidRPr="004612EE" w:rsidRDefault="00396F8A" w:rsidP="00396F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Программа имеет художественно-эстетическую направленность</w:t>
      </w:r>
    </w:p>
    <w:p w14:paraId="7F753F96" w14:textId="77777777" w:rsidR="00A524EB" w:rsidRPr="004612EE" w:rsidRDefault="00A524EB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5F64BFA6" w14:textId="77777777" w:rsidR="00A524EB" w:rsidRPr="004612EE" w:rsidRDefault="00A524EB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6B25EAD" w14:textId="50156231" w:rsidR="005307FA" w:rsidRPr="004612EE" w:rsidRDefault="005307FA" w:rsidP="005307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ВВЕДЕНИЕ</w:t>
      </w:r>
    </w:p>
    <w:p w14:paraId="23E6E8CB" w14:textId="77777777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Изобразительное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</w:t>
      </w:r>
    </w:p>
    <w:p w14:paraId="6C7D7455" w14:textId="77777777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возникла заинтересованность возможностью применения нетрадиционных приемов изобразительной деятельности в работе с детьми, для развития воображения, творческого мышления и творческой активности. Нетрадиционные техники рисования демонстрируют необычные сочетания материалов и инструментов. Несомненно, достоинством таких техник является универсальность их использования. Технология их выполнения интересна и доступна как взрослому, так и ребенку не 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только  с</w:t>
      </w:r>
      <w:proofErr w:type="gram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сохранным уровнем развития, 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но  и</w:t>
      </w:r>
      <w:proofErr w:type="gram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не менее интересна ребенку-инвалиду.</w:t>
      </w:r>
    </w:p>
    <w:p w14:paraId="23E4D0C0" w14:textId="77777777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Именно поэтому, нетрадиционные методики очень привлекательны для детей, так как они открывают большие возможности выражения собственных фантазий, желаний и самовыражению в целом.</w:t>
      </w:r>
    </w:p>
    <w:p w14:paraId="1C291092" w14:textId="53C962C2" w:rsidR="005307FA" w:rsidRPr="004612EE" w:rsidRDefault="00C076C4" w:rsidP="005307FA">
      <w:pPr>
        <w:shd w:val="clear" w:color="auto" w:fill="FFFFFF"/>
        <w:spacing w:after="0" w:line="240" w:lineRule="auto"/>
        <w:ind w:firstLine="45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Дети с ограниченными возможностями здоровья (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ОВЗ)</w:t>
      </w:r>
      <w:r w:rsidR="005307F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 в</w:t>
      </w:r>
      <w:proofErr w:type="gramEnd"/>
      <w:r w:rsidR="005307F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силу различных дефектов их развития, рисование должно быть специально организованным процессом, позволяющим сформировать определенные мыслительные и двигательные стереотипы.</w:t>
      </w:r>
    </w:p>
    <w:p w14:paraId="6E6D7B11" w14:textId="5F71F224" w:rsidR="005307FA" w:rsidRPr="004612EE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       Применение техники </w:t>
      </w:r>
      <w:proofErr w:type="spell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направлено  на</w:t>
      </w:r>
      <w:proofErr w:type="gram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развитие  способности</w:t>
      </w:r>
      <w:proofErr w:type="gram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создавать чёткие формы, а также картины по предварительному замыслу, что требует развития навыков самоконтроля, саморегуляции, а также достаточного уровня развития абстрактного мышления, моторики, пространственного восприятия, умения ориентироваться на изобразительной поверхности. Регулярное выполнение подобных заданий способствует формированию и развитию указанных процессов, функций и навыков у детей, повышает их самооценку, способствует развитию познавательных и творческих способностей, согласованности движений мелкой моторики.    </w:t>
      </w:r>
    </w:p>
    <w:p w14:paraId="791726B2" w14:textId="4D4C3952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В ходе ее освоения 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дети  приобретают</w:t>
      </w:r>
      <w:proofErr w:type="gram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практические навыки изобразительного творчества, а также для формирования позитивных навыков.</w:t>
      </w:r>
    </w:p>
    <w:p w14:paraId="08346DAF" w14:textId="77777777" w:rsidR="005307FA" w:rsidRPr="004612EE" w:rsidRDefault="005307FA" w:rsidP="005307FA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       Сфера применения методики в учреждении: предоставление социально – педагогических услуг: формирование позитивных интересов (в том числе в сфере досуга). Предоставление данной социально - педагогической услуги предусматривает проведение занятий, направленных на выявление и формирование способностей, позитивных психических склонностей, социально – значимых интересов и мотиваций детей.</w:t>
      </w:r>
    </w:p>
    <w:p w14:paraId="5E607F28" w14:textId="35398826" w:rsidR="005307FA" w:rsidRPr="004612EE" w:rsidRDefault="005307FA" w:rsidP="005307FA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Таким образом, техника </w:t>
      </w:r>
      <w:proofErr w:type="spellStart"/>
      <w:r w:rsidR="00E83B9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</w:t>
      </w: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бру</w:t>
      </w:r>
      <w:proofErr w:type="spell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может применяться в области диагностики; в сфере коррекционной и реабилитационной работы с различными категориями детей (в том числе, с ОВЗ и инвалидностью, а также трудностями социализации и обучения); в сфере формирования позитивных интересов.</w:t>
      </w:r>
    </w:p>
    <w:p w14:paraId="00142F34" w14:textId="77777777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Программа разработана в соответствии с:</w:t>
      </w:r>
    </w:p>
    <w:p w14:paraId="2163945E" w14:textId="77777777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 </w:t>
      </w:r>
      <w:hyperlink r:id="rId5" w:history="1">
        <w:r w:rsidRPr="004612EE">
          <w:rPr>
            <w:rFonts w:ascii="Times New Roman" w:eastAsia="Times New Roman" w:hAnsi="Times New Roman" w:cs="Times New Roman"/>
            <w:kern w:val="0"/>
            <w:sz w:val="26"/>
            <w:szCs w:val="26"/>
            <w:lang w:eastAsia="ru-RU"/>
            <w14:ligatures w14:val="none"/>
          </w:rPr>
          <w:t>Федеральным законом РФ 273-ФЗ «Об образовании в Российской Федерации» от 29.12. 2012 г.</w:t>
        </w:r>
      </w:hyperlink>
    </w:p>
    <w:p w14:paraId="043F8FA7" w14:textId="77777777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-Требованиями Министерства образования к содержанию и оформлению образовательных программ дополнительного образования;</w:t>
      </w:r>
    </w:p>
    <w:p w14:paraId="1576AEF2" w14:textId="29EE9EF9" w:rsidR="005307FA" w:rsidRPr="004612EE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   </w:t>
      </w:r>
      <w:r w:rsidR="00FE516D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-Порядком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09.11.2018 № 196 с изменениями на 30.09.2020 г.</w:t>
      </w:r>
    </w:p>
    <w:p w14:paraId="05223303" w14:textId="77777777" w:rsidR="005307FA" w:rsidRPr="004612EE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       - Методическими рекомендациями по проектированию дополнительных общеобразовательных программ;</w:t>
      </w:r>
    </w:p>
    <w:p w14:paraId="0C0BBD4E" w14:textId="740F8BAB" w:rsidR="005307FA" w:rsidRPr="004612EE" w:rsidRDefault="00FE516D" w:rsidP="00FE516D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       - </w:t>
      </w:r>
      <w:r w:rsidR="005307FA"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Концепцией развития дополнительного образования детей (распоряжение Правительства Российской Федерации от 4 сентября 2014 г. № 1726-р);</w:t>
      </w:r>
    </w:p>
    <w:p w14:paraId="396A0A31" w14:textId="6152524B" w:rsidR="005307FA" w:rsidRPr="004612EE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Содержание программы разработано на </w:t>
      </w:r>
      <w:proofErr w:type="gram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основе  методического</w:t>
      </w:r>
      <w:proofErr w:type="gram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пособия по созданию изображения на воде в технике </w:t>
      </w:r>
      <w:proofErr w:type="spell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следующих авторов: Л.В. </w:t>
      </w:r>
      <w:proofErr w:type="spell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Окульская</w:t>
      </w:r>
      <w:proofErr w:type="spell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А. </w:t>
      </w:r>
      <w:proofErr w:type="spellStart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Арекина</w:t>
      </w:r>
      <w:proofErr w:type="spellEnd"/>
      <w:r w:rsidRPr="004612E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3415BDC3" w14:textId="77777777" w:rsidR="005307FA" w:rsidRDefault="005307FA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12EE">
        <w:rPr>
          <w:rFonts w:ascii="Arial" w:eastAsia="Times New Roman" w:hAnsi="Arial" w:cs="Arial"/>
          <w:color w:val="212529"/>
          <w:kern w:val="0"/>
          <w:sz w:val="26"/>
          <w:szCs w:val="26"/>
          <w:lang w:eastAsia="ru-RU"/>
          <w14:ligatures w14:val="none"/>
        </w:rPr>
        <w:br/>
      </w:r>
    </w:p>
    <w:p w14:paraId="033E1412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2880CF2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253F3F8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28EF679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615DE15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01B8446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8122FB3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24CD4C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A758DCC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90AEBD4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6533E77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2171C49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5DBF2F1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BA25737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65EB194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F8F0B45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92DDFD9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482D71D" w14:textId="77777777" w:rsidR="007B6617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8EEBC8D" w14:textId="77777777" w:rsidR="007B6617" w:rsidRPr="004612EE" w:rsidRDefault="007B6617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B430491" w14:textId="77777777" w:rsidR="005307FA" w:rsidRPr="005307FA" w:rsidRDefault="005307FA" w:rsidP="005307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РАЗДЕЛ Ⅰ. КОМПЛЕКС ОСНОВНЫХ ХАРАКТЕРИСТИК ПРОГРАММЫ</w:t>
      </w:r>
    </w:p>
    <w:p w14:paraId="2791508E" w14:textId="77777777" w:rsidR="003640E5" w:rsidRDefault="003640E5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130298" w14:textId="4BDAE508" w:rsidR="005307FA" w:rsidRPr="005307FA" w:rsidRDefault="005307FA" w:rsidP="005307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1.1 ПОЯСНИТЕЛЬНАЯ ЗАПИСКА</w:t>
      </w:r>
    </w:p>
    <w:p w14:paraId="05576BD8" w14:textId="6AD60C9B" w:rsidR="005307FA" w:rsidRPr="002015FB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Известно, что рисование является одним из важнейших средств познания мира и развития эстетического восприятия. Рисование карандашами, кистью требует высокого уровня владения техникой этого вида искусства, сформированных навыков и умений, приёмов работы. Очень часто отсутствие этих навыков быстро отвращает ребёнка от рисования. Любое нарушение развития ребёнка часто сопровождается нарушением внимания и памяти, недоразвитием мелкой моторики и влияет на формирование изобразительных навыков. Пальцы рук неловки, малоподвижны, движения их несогласованные. Всё это говорит о том, что с детьми целесообразно проводить работу по формированию навыков рисования с помощью новых нетрадиционных техник. Одной из нетрадиционных техник и является «</w:t>
      </w:r>
      <w:proofErr w:type="spellStart"/>
      <w:r w:rsidR="00E83B9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 - рисование на воде.</w:t>
      </w:r>
    </w:p>
    <w:p w14:paraId="05D10328" w14:textId="09974055" w:rsidR="005307FA" w:rsidRPr="002015FB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Дополнительная образовательная программа «</w:t>
      </w:r>
      <w:r w:rsidR="00E83B9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Удивительный мир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 составлена с учётом развития науки, техники, культуры, экономики, технологий и социальной сферы. Программа предназначена для освоения нетрадиционных современных техник рисования на воде в стиле «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», которая преследует основную цель: содействовать развитию инициативы, выдумки и творчества у воспитанников в атмосфере эстетических переживаний и увлеченности, совместного творчества взрослого и ребёнка. Формирование творческой личности – одна из важных задач педагогической теории и практики на современном этапе. Автор В. А. Сухомлинский отмечал: «Истоки способностей и дарования детей на кончиках пальцев. От пальцев, а у нас их пять на одной руке, образно говоря, идут тончайшие нити-ручейки, которые питает источник творческой мысли» Другими словами, чем больше мастерства в детской руке, тем умнее ребёнок». Как утверждают многие педагоги – все дети талантливы. Поэтому необходимо, вовремя заметить, почувствовать эти таланты и постараться, как можно раньше дать возможность детям проявить их на практике, в реальной жизни.</w:t>
      </w:r>
    </w:p>
    <w:p w14:paraId="3E72C629" w14:textId="2AA913DD" w:rsidR="005307FA" w:rsidRPr="002015FB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– это древнее искусство рисования на воде. Процесс рисования на воде особый творческий процесс, заставляющий с трепетом наблюдать за происходящим. Приобретая практические умения и навыки в области художественного творчества в технике </w:t>
      </w:r>
      <w:proofErr w:type="spellStart"/>
      <w:r w:rsidR="00E83B97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, дети получают возможность удовлетворить потребность в созидании, реализовать желание создавать нечто новое своими силами. Для них эта техника особенно полезна, так как она помогает развивать воображение, моторику, дисциплинирует и воспитывает терпеливость и усидчивость. Кроме того,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— это еще и настоящая арт-терапия. Нескольких минут контакта с водой хватает, чтобы ребенок выплеснул свои эмоции и отобразил свое настроение с помощью красок. Нет сомнения, что каждому ребенку понравится этот необычный вид творчества, когда на воде можно получить такие красивые и разнообразные узоры. С помощью воды дети учатся прислушиваться к своим желаниям, чувствуют уверенность, могут стать более раскрепощенным, а ведь это очень важно для деток, которые растут «закрытыми». А главное, что даже тот ребенок, который никогда не интересовался рисованием и не отличался особыми достижениями на уроках изобразительного искусства, с помощью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может с легкостью создать свой маленький красочный шедевр.</w:t>
      </w:r>
    </w:p>
    <w:p w14:paraId="5428E850" w14:textId="77777777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Как сказали выше, о том, что </w:t>
      </w:r>
      <w:proofErr w:type="gramStart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в  настоящее</w:t>
      </w:r>
      <w:proofErr w:type="gramEnd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время использование разнообразных арт-терапевтических технологий приобретает все большее значение и в сфере </w:t>
      </w:r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lastRenderedPageBreak/>
        <w:t>реабилитационной и коррекционной работы с детьми, имеющими нарушения развития. Это связано, прежде всего, с тем, что данные технологии предоставляют огромные возможности для самовыражения и самореализации ребенка в продуктах творчества – рисунках, аппликациях, композициях, игрушках и т. п. Эти работы помогают определить и выразить аффективное отношение ребенка к миру, облегчают процесс коммуникации и установления его адекватных отношений с окружающими людьми.</w:t>
      </w:r>
    </w:p>
    <w:p w14:paraId="40652199" w14:textId="77777777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Реализация коррекционной работы с детьми, осуществляются через определенные коррекционно-развивающие методики, используемые в том числе, в рамках арт-терапии.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proofErr w:type="spellStart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-терапию специалисты считают одним и инновационных арт-терапевтических методов. Практика её применения в России молода, а терапевтический эффект основан на гармонизирующем, развивающем и релаксационном воздействии </w:t>
      </w:r>
      <w:proofErr w:type="spellStart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как искусства на психофизическое состояние и личностное развитие человека.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Для детей </w:t>
      </w:r>
      <w:proofErr w:type="spellStart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является прекрасным инструментом развития воображения, моторики, творческого начала. Нет сомнения, что каждому ребенку понравится этот необычный вид творчества, к тому же это все можно перенести не только на бумагу, но и на ткань.</w:t>
      </w:r>
    </w:p>
    <w:p w14:paraId="02C6D0F0" w14:textId="77777777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Использование «</w:t>
      </w:r>
      <w:proofErr w:type="spellStart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» создает ситуацию успеха для каждого ребенка, тем самым способствует созданию одного из условий позитивной социализации ребенка. Развивает воображение и творческую активность.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  <w:r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Эта техника помогает применить продукты деятельности в различных жизненных ситуациях, что способствует проявлению инициативы и активности ребенка.</w:t>
      </w:r>
    </w:p>
    <w:p w14:paraId="204A3F50" w14:textId="65ADCFB2" w:rsidR="005307FA" w:rsidRPr="002015FB" w:rsidRDefault="002015FB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        </w:t>
      </w:r>
      <w:r w:rsidR="005307FA"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С точки зрения отечественных педагогов, художественная деятельность играет особую роль, как в развитии психических функций, так и в активизации творческих способностей. В процессе занятий искусством формируется мышление, активизируется целенаправленная деятельность, устойчивость внимания, коммуникация. Кроме того, занятие творчеством </w:t>
      </w:r>
      <w:proofErr w:type="gramStart"/>
      <w:r w:rsidR="005307FA"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>- это</w:t>
      </w:r>
      <w:proofErr w:type="gramEnd"/>
      <w:r w:rsidR="005307FA" w:rsidRPr="002015FB">
        <w:rPr>
          <w:rFonts w:ascii="Times New Roman" w:eastAsia="Times New Roman" w:hAnsi="Times New Roman" w:cs="Times New Roman"/>
          <w:color w:val="111111"/>
          <w:kern w:val="0"/>
          <w:sz w:val="26"/>
          <w:szCs w:val="26"/>
          <w:lang w:eastAsia="ru-RU"/>
          <w14:ligatures w14:val="none"/>
        </w:rPr>
        <w:t xml:space="preserve"> источник позитивных переживаний, и в роли инструмента коррекции подходит как для агрессивных и гиперактивных, так и для чересчур замкнутых, тревожных детей.</w:t>
      </w:r>
      <w:r w:rsidR="005307FA"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</w:t>
      </w:r>
    </w:p>
    <w:p w14:paraId="6F0C1723" w14:textId="77777777" w:rsidR="002015FB" w:rsidRDefault="002015FB" w:rsidP="005307F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5B6B956A" w14:textId="5805BC0D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Новизна программы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заключается в том, что она предназначена для ознакомления детей-инвалидов, а также с детей с сохранным интеллектом, с основами уникального древневосточного рисования на воде в технике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в особой графической технике создания художественного оттиска за один прием, при котором получается единственный, красочный отпечаток изображения с поверхности воды, например, на бумаге. Использование техники «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 в изобразительной деятельности имеет ряд преимуществ. Она дает ребенку возможность изменять творческий замысел по ходу создания изображения, исправлять ошибки, а главное -быстро достигать желаемого результата.</w:t>
      </w:r>
    </w:p>
    <w:p w14:paraId="178115CB" w14:textId="33F04F58" w:rsidR="005307FA" w:rsidRPr="002015FB" w:rsidRDefault="005307FA" w:rsidP="00396E2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Данная программа позволит решать не только образовательные задачи, но и создаст условия для формирования таких личностных качеств, как уверенность в себе, доброжелательное отношение к сверстникам, умение радоваться успехам других детей, способность работать в группе и проявлять лидерские качества. По мере освоения техники рисования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обогащается и развивается внутренний мир детей. Программа построена на игровых приемах, способствующих формированию и поддержанию мотивации к творчеству. Она ориентирована на изучении техники рисования на воде –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где по мере</w:t>
      </w:r>
      <w:r w:rsidR="00396E2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освоения техники обогащается и развивается внутренний мир ребенка. Данный вид творчества как средство коррекции психики 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позволяет маленькому художнику преодолеть чувство страха, отойдя от предметного изображения традиционными материалами, выразить в рисунке чувства и эмоции, дает свободу, вселяет уверенность в своих силах. В процессе работы у детей повышается тактильная чувствительность, развивается мелкая моторика рук (поскольку рисование осуществляется постукиванием пальцами по кисти).  Данная техника предусматривает развитие плавности, изящества и точности движений, умения работать кистью и пальцами обеих рук, координации руки и глаза, овладение техническими умениями (регуляция силы движений, определенная амплитуда, скорость, ритмичность), умение изменять размах и направление движения руки при рисовании.</w:t>
      </w:r>
    </w:p>
    <w:p w14:paraId="4E2DBECC" w14:textId="77777777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Кроме того, это отличный, активный вид отдыха, который доставляет детям удовольствие. Такие свойства воды, как мягкость, тягучесть, плывучесть завораживают и создают условия для расслабления. Техника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– это замечательный способ научиться ценить процесс, а не конечный результат. Это арт-терапия – когда несколько часов занятия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стирают следы недельного стресса.</w:t>
      </w:r>
    </w:p>
    <w:p w14:paraId="53796F5B" w14:textId="77777777" w:rsidR="00D11C43" w:rsidRDefault="00D11C43" w:rsidP="005307F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4BFD7ED6" w14:textId="3D7797F5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Педагогическая целесообразность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состоит в пробуждении интереса у детей к новой деятельности. Проведение таких занятий использованием нетрадиционной техники рисования на воде развивает уверенность в своих силах, способствует снятию детских страхов, учит детей свободно выражать свой замысел, побуждает к творческим поискам и решениям, развивает творческие способности, воображение и полёт фантазии. Во время работы, дети получают эстетическое удовольствие, воспитывается уверенность в своих творческих возможностях, через использование данной технике. Поэтому, основной целью, выступает развитие творческих способностей, творческого мышления, воображения и творческой активности детей-инвалидов посредством использование нетрадиционной техники рисования на воде </w:t>
      </w:r>
      <w:proofErr w:type="spellStart"/>
      <w:r w:rsidR="00E518B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56F7B2B4" w14:textId="77777777" w:rsidR="005307FA" w:rsidRPr="002015FB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Отличительными особенностями программы являются доступность в работе с материалом, пошаговые усложнения, раннее овладение приемами построения рисунка на воде, доступность в восприятии детьми всех разделов программы за счет методики построения занятия, смены видов деятельности, которая обеспечивает интегрированный характер обучения. Акцент в работе с детьми направлен на усовершенствование тонкой моторики пальцев рук, зрительного восприятия и произвольного внимания, фантазии. Для удержания и сохранения внимания и живого интереса детей подбирается интересный материал.</w:t>
      </w:r>
    </w:p>
    <w:p w14:paraId="668CA4B0" w14:textId="77777777" w:rsidR="00D11C43" w:rsidRDefault="00D11C43" w:rsidP="005307F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0D58B38C" w14:textId="5EC0DF02" w:rsidR="005307FA" w:rsidRPr="005307FA" w:rsidRDefault="005307FA" w:rsidP="00105BB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2015F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Адресат программы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– дети дошкольного и школьного </w:t>
      </w:r>
      <w:bookmarkStart w:id="0" w:name="_Hlk229982106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возраста от 4 до 1</w:t>
      </w:r>
      <w:r w:rsidR="000C3B4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лет</w:t>
      </w:r>
      <w:r w:rsidR="00D11C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 </w:t>
      </w:r>
      <w:proofErr w:type="gramStart"/>
      <w:r w:rsidR="00D11C4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ОВЗ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,  </w:t>
      </w:r>
      <w:r w:rsidR="00396E2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</w:t>
      </w:r>
      <w:proofErr w:type="gramEnd"/>
      <w:r w:rsidR="00396E2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т. ч.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proofErr w:type="gram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дети-инвалиды</w:t>
      </w:r>
      <w:proofErr w:type="gram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bookmarkEnd w:id="0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для </w:t>
      </w:r>
      <w:proofErr w:type="gram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которых,  игра</w:t>
      </w:r>
      <w:proofErr w:type="gram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с красками – основной вид деятельности на занятиях по программе «</w:t>
      </w:r>
      <w:r w:rsidR="00A11E89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Удивительный мир </w:t>
      </w:r>
      <w:proofErr w:type="spellStart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». Дети любого возраста большую часть своего времени любят рисовать, они совершенствуют восприятие, память, воображение, мышление и двигательные способности кистей рук. Дети рисуют все, что видят, им сложно сказать, но легко изобразить свои мысли в рисунке. По характеру того, что и как изображает ребенок, можно судить о его восприятии окружающей действительности, об особенностях памяти, воображения и мышления. В рисунках дети стремятся передавать свои впечатления и знания, получаемые из внешнего мира. Рисунки могут существенно меняться в зависимости от физического или психологического состояния ребенка (болезнь, настроение и т.п.). Именно разнообразный подбор красок и получение цветного рисунка помогает </w:t>
      </w:r>
      <w:r w:rsidRPr="002015F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ребенку развивать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ся и познавать мир, в котором </w:t>
      </w:r>
      <w:r w:rsidR="00105BB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0C3B4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стремятся к углубленному мышлению, отточенности до предельной законченности, желанием сделать изящно, аккуратно, красиво Работа педагога заключается в предоставлении выбора самостоятельного изображения на заданную тему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14:paraId="1EECB21E" w14:textId="56B21883" w:rsidR="005307FA" w:rsidRPr="00673C6E" w:rsidRDefault="005307FA" w:rsidP="00673C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Дети от 13 до 1</w:t>
      </w:r>
      <w:r w:rsidR="000C3B4B"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8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лет познают технику рисования на воде, учатся выполнять фоны, рисовать цветы, животных, самостоятельно создавать композиции и учатся её презентовать. Для этого возраста присуще самостоятельность и полная уверенность в выполнении творческих работ, в творческом процессе ребёнка проявляется выдумка и творческая фантазия. Работы переводятся как на бумагу, так и на ткань. Тканевые изделия высушиваются с помощью утюга. Итоговое задание выбирается самостоятельно.</w:t>
      </w:r>
    </w:p>
    <w:p w14:paraId="707FE32B" w14:textId="38659FBF" w:rsidR="005307FA" w:rsidRPr="00F863FA" w:rsidRDefault="005307FA" w:rsidP="00F863FA">
      <w:pPr>
        <w:pStyle w:val="a7"/>
        <w:numPr>
          <w:ilvl w:val="0"/>
          <w:numId w:val="14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863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ЦЕЛЬ И ЗАДАЧИ ПРОГРАММЫ</w:t>
      </w:r>
    </w:p>
    <w:p w14:paraId="4B3481D5" w14:textId="77777777" w:rsidR="00F863FA" w:rsidRPr="00F863FA" w:rsidRDefault="00F863FA" w:rsidP="00F863FA">
      <w:pPr>
        <w:pStyle w:val="a7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753AE4C6" w14:textId="77777777" w:rsidR="005307FA" w:rsidRPr="00673C6E" w:rsidRDefault="005307FA" w:rsidP="00530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Цель программы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 – раскрытие творческих способностей детей, через овладение техникой рисования на воде – </w:t>
      </w:r>
      <w:proofErr w:type="spellStart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6F677F61" w14:textId="77777777" w:rsidR="005307FA" w:rsidRPr="00673C6E" w:rsidRDefault="005307FA" w:rsidP="005307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ru-RU"/>
          <w14:ligatures w14:val="none"/>
        </w:rPr>
        <w:t>Задачи программы:</w:t>
      </w:r>
    </w:p>
    <w:p w14:paraId="708EAB64" w14:textId="77777777" w:rsidR="005307FA" w:rsidRPr="00673C6E" w:rsidRDefault="005307FA" w:rsidP="00530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u w:val="single"/>
          <w:lang w:eastAsia="ru-RU"/>
          <w14:ligatures w14:val="none"/>
        </w:rPr>
        <w:t>Обучающие </w:t>
      </w:r>
      <w:r w:rsidRPr="00673C6E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>(связаны с овладением детьми основами изобразительной деятельности)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:</w:t>
      </w:r>
    </w:p>
    <w:p w14:paraId="2C51FE9C" w14:textId="77777777" w:rsidR="005307FA" w:rsidRPr="00673C6E" w:rsidRDefault="005307FA" w:rsidP="005307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познакомить с историей возникновения и особенностями традиционного </w:t>
      </w:r>
      <w:proofErr w:type="spellStart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60A17412" w14:textId="77777777" w:rsidR="005307FA" w:rsidRPr="00673C6E" w:rsidRDefault="005307FA" w:rsidP="005307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знакомство с различными художественными материалами в технике </w:t>
      </w:r>
      <w:proofErr w:type="spellStart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2CEEC8BB" w14:textId="77777777" w:rsidR="005307FA" w:rsidRPr="00673C6E" w:rsidRDefault="005307FA" w:rsidP="005307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приобретение умения грамотно строить композицию с выделением композиционного центра;</w:t>
      </w:r>
    </w:p>
    <w:p w14:paraId="5F9780E1" w14:textId="77777777" w:rsidR="005307FA" w:rsidRPr="00673C6E" w:rsidRDefault="005307FA" w:rsidP="005307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развитие умения передавать форму, строение предмета и его частей, правильные пропорции частей, используя текучесть воды и разные цвета и оттенки красок;</w:t>
      </w:r>
    </w:p>
    <w:p w14:paraId="52381480" w14:textId="77777777" w:rsidR="005307FA" w:rsidRPr="00673C6E" w:rsidRDefault="005307FA" w:rsidP="005307FA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обучение созданию картин на воде с учетом смешения красок, ритма, симметрии.</w:t>
      </w:r>
    </w:p>
    <w:p w14:paraId="4C774765" w14:textId="77777777" w:rsidR="005307FA" w:rsidRPr="00673C6E" w:rsidRDefault="005307FA" w:rsidP="00530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u w:val="single"/>
          <w:lang w:eastAsia="ru-RU"/>
          <w14:ligatures w14:val="none"/>
        </w:rPr>
        <w:t>Развивающие </w:t>
      </w:r>
      <w:r w:rsidRPr="00673C6E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>(связаны с совершенствованием общих способностей обучающихся и приобретением детьми умений и навыков, обеспечивающих освоение содержания программы)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:</w:t>
      </w:r>
    </w:p>
    <w:p w14:paraId="16FABFD1" w14:textId="77777777" w:rsidR="005307FA" w:rsidRPr="00673C6E" w:rsidRDefault="005307FA" w:rsidP="005307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развитие у детей чувственно-эмоциональных проявлений: внимания, памяти, фантазии, воображения;</w:t>
      </w:r>
    </w:p>
    <w:p w14:paraId="2C9D6B66" w14:textId="77777777" w:rsidR="005307FA" w:rsidRPr="00673C6E" w:rsidRDefault="005307FA" w:rsidP="005307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развитие колористического видения;</w:t>
      </w:r>
    </w:p>
    <w:p w14:paraId="2E2E03EB" w14:textId="77777777" w:rsidR="005307FA" w:rsidRPr="00673C6E" w:rsidRDefault="005307FA" w:rsidP="005307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развитие художественного вкуса, способности видеть и понимать прекрасное;</w:t>
      </w:r>
    </w:p>
    <w:p w14:paraId="36591C5F" w14:textId="77777777" w:rsidR="005307FA" w:rsidRPr="00673C6E" w:rsidRDefault="005307FA" w:rsidP="005307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улучшение моторики, пластичности, гибкости рук и точности глазомера;</w:t>
      </w:r>
    </w:p>
    <w:p w14:paraId="13A245BA" w14:textId="77777777" w:rsidR="005307FA" w:rsidRPr="00673C6E" w:rsidRDefault="005307FA" w:rsidP="005307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формирование организационно-управленческих умений и навыков (планировать свою деятельность; определять её проблемы и их причины; содержать в порядке своё рабочее место);</w:t>
      </w:r>
    </w:p>
    <w:p w14:paraId="5359A28C" w14:textId="77777777" w:rsidR="005307FA" w:rsidRPr="00673C6E" w:rsidRDefault="005307FA" w:rsidP="005307FA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развитие коммуникативных умений и навыков, обеспечивающих совместную деятельность в группе, сотрудничество, общение (адекватно оценивать свои достижения и достижения других, оказывать помощь другим, разрешать конфликтные ситуации).</w:t>
      </w:r>
    </w:p>
    <w:p w14:paraId="30BDB49E" w14:textId="77777777" w:rsidR="005307FA" w:rsidRPr="00673C6E" w:rsidRDefault="005307FA" w:rsidP="00530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u w:val="single"/>
          <w:lang w:eastAsia="ru-RU"/>
          <w14:ligatures w14:val="none"/>
        </w:rPr>
        <w:lastRenderedPageBreak/>
        <w:t>Воспитательные: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(</w:t>
      </w:r>
      <w:r w:rsidRPr="00673C6E">
        <w:rPr>
          <w:rFonts w:ascii="Times New Roman" w:eastAsia="Times New Roman" w:hAnsi="Times New Roman" w:cs="Times New Roman"/>
          <w:i/>
          <w:iCs/>
          <w:color w:val="000000"/>
          <w:kern w:val="0"/>
          <w:sz w:val="26"/>
          <w:szCs w:val="26"/>
          <w:lang w:eastAsia="ru-RU"/>
          <w14:ligatures w14:val="none"/>
        </w:rPr>
        <w:t>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):</w:t>
      </w:r>
    </w:p>
    <w:p w14:paraId="78C6F07B" w14:textId="77777777" w:rsidR="005307FA" w:rsidRPr="00673C6E" w:rsidRDefault="005307FA" w:rsidP="005307F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22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формирование у детей устойчивого интереса к искусству и занятиям художественным творчеством;</w:t>
      </w:r>
    </w:p>
    <w:p w14:paraId="03048BC9" w14:textId="77777777" w:rsidR="005307FA" w:rsidRPr="00673C6E" w:rsidRDefault="005307FA" w:rsidP="005307F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22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формирование уважительного отношения к искусству разных стран и народов;</w:t>
      </w:r>
    </w:p>
    <w:p w14:paraId="60733D1D" w14:textId="77777777" w:rsidR="005307FA" w:rsidRPr="00673C6E" w:rsidRDefault="005307FA" w:rsidP="005307F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22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формирование устойчивого интереса к художественной деятельности в технике </w:t>
      </w:r>
      <w:proofErr w:type="spellStart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3FFC69FD" w14:textId="77777777" w:rsidR="005307FA" w:rsidRPr="00673C6E" w:rsidRDefault="005307FA" w:rsidP="005307F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22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воспитание терпения, воли, усидчивости, трудолюбия;</w:t>
      </w:r>
    </w:p>
    <w:p w14:paraId="517AE155" w14:textId="77777777" w:rsidR="005307FA" w:rsidRPr="00673C6E" w:rsidRDefault="005307FA" w:rsidP="005307FA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22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воспитание аккуратности.</w:t>
      </w:r>
    </w:p>
    <w:p w14:paraId="72234C39" w14:textId="77777777" w:rsidR="005307FA" w:rsidRPr="00673C6E" w:rsidRDefault="005307FA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212529"/>
          <w:kern w:val="0"/>
          <w:sz w:val="26"/>
          <w:szCs w:val="26"/>
          <w:lang w:eastAsia="ru-RU"/>
          <w14:ligatures w14:val="none"/>
        </w:rPr>
        <w:br/>
      </w:r>
    </w:p>
    <w:p w14:paraId="0326C36E" w14:textId="7AD417B3" w:rsidR="005307FA" w:rsidRPr="00673C6E" w:rsidRDefault="005307FA" w:rsidP="00673C6E">
      <w:pPr>
        <w:pStyle w:val="a7"/>
        <w:numPr>
          <w:ilvl w:val="0"/>
          <w:numId w:val="14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ПРЕДПОЛАГАЕМЫЙ РЕЗУЛЬТАТ</w:t>
      </w:r>
    </w:p>
    <w:p w14:paraId="012409AA" w14:textId="77777777" w:rsidR="005307FA" w:rsidRPr="00673C6E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В результате реализации программы предполагается достижение определенного уровня овладения детьми техникой </w:t>
      </w:r>
      <w:proofErr w:type="spellStart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.</w:t>
      </w:r>
    </w:p>
    <w:p w14:paraId="5E9362CD" w14:textId="77777777" w:rsidR="005307FA" w:rsidRPr="00673C6E" w:rsidRDefault="005307FA" w:rsidP="005307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673C6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ru-RU"/>
          <w14:ligatures w14:val="none"/>
        </w:rPr>
        <w:t>Знать</w:t>
      </w:r>
      <w:r w:rsidRPr="00673C6E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:</w:t>
      </w:r>
    </w:p>
    <w:p w14:paraId="57422B1B" w14:textId="77777777" w:rsidR="005307FA" w:rsidRPr="00AD55EC" w:rsidRDefault="005307FA" w:rsidP="005307F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историю происхождения техники «</w:t>
      </w:r>
      <w:proofErr w:type="spellStart"/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;</w:t>
      </w:r>
    </w:p>
    <w:p w14:paraId="207C9356" w14:textId="77777777" w:rsidR="005307FA" w:rsidRPr="00AD55EC" w:rsidRDefault="005307FA" w:rsidP="005307F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названия и особенности техники;</w:t>
      </w:r>
    </w:p>
    <w:p w14:paraId="662D0CA0" w14:textId="77777777" w:rsidR="005307FA" w:rsidRPr="00AD55EC" w:rsidRDefault="005307FA" w:rsidP="005307F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особенности цветоведения и композиции;</w:t>
      </w:r>
    </w:p>
    <w:p w14:paraId="694A53C7" w14:textId="77777777" w:rsidR="005307FA" w:rsidRPr="00AD55EC" w:rsidRDefault="005307FA" w:rsidP="005307F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материалы и инструменты, применяемые при выполнении изделий в технике «</w:t>
      </w:r>
      <w:proofErr w:type="spellStart"/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»;</w:t>
      </w:r>
    </w:p>
    <w:p w14:paraId="637CEA95" w14:textId="77777777" w:rsidR="005307FA" w:rsidRPr="00AD55EC" w:rsidRDefault="005307FA" w:rsidP="005307FA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специальную терминологию.</w:t>
      </w:r>
    </w:p>
    <w:p w14:paraId="4A40488B" w14:textId="77777777" w:rsidR="005307FA" w:rsidRPr="00AD55EC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ru-RU"/>
          <w14:ligatures w14:val="none"/>
        </w:rPr>
        <w:t>Уметь:</w:t>
      </w:r>
    </w:p>
    <w:p w14:paraId="1F2BE459" w14:textId="77777777" w:rsidR="005307FA" w:rsidRPr="00AD55EC" w:rsidRDefault="005307FA" w:rsidP="005307F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владеть приемами работы с органическими красками на воде;</w:t>
      </w:r>
    </w:p>
    <w:p w14:paraId="71E3FABA" w14:textId="77777777" w:rsidR="005307FA" w:rsidRPr="00AD55EC" w:rsidRDefault="005307FA" w:rsidP="005307F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готовить раствор;</w:t>
      </w:r>
    </w:p>
    <w:p w14:paraId="5216ADF3" w14:textId="77777777" w:rsidR="005307FA" w:rsidRPr="00AD55EC" w:rsidRDefault="005307FA" w:rsidP="005307F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составлять цвета и композиции;</w:t>
      </w:r>
    </w:p>
    <w:p w14:paraId="4B1C3132" w14:textId="77777777" w:rsidR="005307FA" w:rsidRPr="00AD55EC" w:rsidRDefault="005307FA" w:rsidP="005307FA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пользоваться инструментами с соблюдением правил техники безопасности.</w:t>
      </w:r>
    </w:p>
    <w:p w14:paraId="139836EA" w14:textId="77777777" w:rsidR="005307FA" w:rsidRPr="00AD55EC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6"/>
          <w:szCs w:val="26"/>
          <w:lang w:eastAsia="ru-RU"/>
          <w14:ligatures w14:val="none"/>
        </w:rPr>
        <w:t>Личностные результаты</w:t>
      </w:r>
    </w:p>
    <w:p w14:paraId="517F6A20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потребность сотрудничать со сверстниками;</w:t>
      </w:r>
    </w:p>
    <w:p w14:paraId="20173388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доброжелательное отношение к сверстникам;</w:t>
      </w:r>
    </w:p>
    <w:p w14:paraId="35209D15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бесконфликтное поведение;</w:t>
      </w:r>
    </w:p>
    <w:p w14:paraId="3F36FCB4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стремление прислушиваться к мнению других;</w:t>
      </w:r>
    </w:p>
    <w:p w14:paraId="3B896992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нравственная позиция (внутренняя мотивация поведения учащегося, способного самоконтролю и имеющего чувство личного достоинства);</w:t>
      </w:r>
    </w:p>
    <w:p w14:paraId="21A3DA43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толерантность (разновозрастное сотрудничество на основе общего коллективного творчества).</w:t>
      </w:r>
    </w:p>
    <w:p w14:paraId="25F8F61D" w14:textId="77777777" w:rsidR="005307FA" w:rsidRPr="00AD55EC" w:rsidRDefault="005307FA" w:rsidP="005307FA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36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форма подведения итогов реализации дополнительной образовательной программы: выставка детских работ.</w:t>
      </w:r>
    </w:p>
    <w:p w14:paraId="5B066BBC" w14:textId="77777777" w:rsidR="005307FA" w:rsidRPr="00AD55EC" w:rsidRDefault="005307FA" w:rsidP="005307FA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позитивные изменения в психологическом состоянии детей;</w:t>
      </w:r>
    </w:p>
    <w:p w14:paraId="205FE3CA" w14:textId="77777777" w:rsidR="005307FA" w:rsidRPr="00AD55EC" w:rsidRDefault="005307FA" w:rsidP="005307FA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 развитие моторных способностей детей, через овладение ручными многообразными операциями, влияющими на их психофизиологические функции;</w:t>
      </w:r>
    </w:p>
    <w:p w14:paraId="19B283B8" w14:textId="77777777" w:rsidR="005307FA" w:rsidRPr="00AD55EC" w:rsidRDefault="005307FA" w:rsidP="005307FA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освобождение ребенка от негативных переживаний (фобий, тревожности и т.п.), внутри личностных конфликтов;</w:t>
      </w:r>
    </w:p>
    <w:p w14:paraId="7073DA52" w14:textId="77777777" w:rsidR="005307FA" w:rsidRPr="00AD55EC" w:rsidRDefault="005307FA" w:rsidP="005307FA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lastRenderedPageBreak/>
        <w:t>свобода творческого само проявления;</w:t>
      </w:r>
    </w:p>
    <w:p w14:paraId="278B69A3" w14:textId="77777777" w:rsidR="005307FA" w:rsidRPr="00AD55EC" w:rsidRDefault="005307FA" w:rsidP="005307FA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раскрытие внутренних ресурсов ребенка;</w:t>
      </w:r>
    </w:p>
    <w:p w14:paraId="2A6050C8" w14:textId="77777777" w:rsidR="005307FA" w:rsidRPr="00AD55EC" w:rsidRDefault="005307FA" w:rsidP="005307FA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стремление к самопознанию и самовыражению.</w:t>
      </w:r>
    </w:p>
    <w:p w14:paraId="4C07D5D5" w14:textId="77777777" w:rsidR="005307FA" w:rsidRPr="00AD55EC" w:rsidRDefault="005307FA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Arial" w:eastAsia="Times New Roman" w:hAnsi="Arial" w:cs="Arial"/>
          <w:color w:val="212529"/>
          <w:kern w:val="0"/>
          <w:sz w:val="26"/>
          <w:szCs w:val="26"/>
          <w:lang w:eastAsia="ru-RU"/>
          <w14:ligatures w14:val="none"/>
        </w:rPr>
        <w:br/>
      </w:r>
    </w:p>
    <w:p w14:paraId="05823E12" w14:textId="54899578" w:rsidR="005307FA" w:rsidRPr="00406162" w:rsidRDefault="005307FA" w:rsidP="00406162">
      <w:pPr>
        <w:pStyle w:val="a7"/>
        <w:numPr>
          <w:ilvl w:val="0"/>
          <w:numId w:val="149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061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СОДЕРЖАНИЕ ПРОГРАММЫ</w:t>
      </w:r>
    </w:p>
    <w:p w14:paraId="69C8B9B7" w14:textId="77777777" w:rsidR="00406162" w:rsidRPr="00406162" w:rsidRDefault="00406162" w:rsidP="00406162">
      <w:pPr>
        <w:pStyle w:val="a7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p w14:paraId="3C37E912" w14:textId="77777777" w:rsidR="005521CF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Программа носит творческий характер, создает возможность активного практического погружения детей в сферу детской фантазии. По мере освоения техники рисования </w:t>
      </w:r>
      <w:proofErr w:type="spellStart"/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эбру</w:t>
      </w:r>
      <w:proofErr w:type="spellEnd"/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обогащается и развивается внутренний мир ребенка. Вся программа реализуется на основе использования оригинальных игровых приемов, способствующих систематическому формированию и поддержанию мотивации к творчеству. Рисование необычными материалами, оригинальными техниками позволяет детям ощутить яркие положительные эмоции. </w:t>
      </w:r>
    </w:p>
    <w:p w14:paraId="7093EDCF" w14:textId="2A989FD1" w:rsidR="005307FA" w:rsidRPr="00AD55EC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sz w:val="26"/>
          <w:szCs w:val="26"/>
          <w:lang w:eastAsia="ru-RU"/>
          <w14:ligatures w14:val="none"/>
        </w:rPr>
      </w:pPr>
      <w:r w:rsidRPr="00AD55E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Занятия для детей </w:t>
      </w:r>
      <w:r w:rsidR="00C9716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</w:t>
      </w:r>
      <w:r w:rsidR="00B862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в</w:t>
      </w:r>
      <w:r w:rsidR="00C9716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одятся </w:t>
      </w:r>
      <w:proofErr w:type="gramStart"/>
      <w:r w:rsidR="00C9716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согласно индивидуальной программы</w:t>
      </w:r>
      <w:proofErr w:type="gramEnd"/>
      <w:r w:rsidR="00C9716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предоставления социальных услуг (ИППСУ) и маршрутного листа. </w:t>
      </w:r>
      <w:r w:rsidR="00B862A2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Занятия проводятся индивидуально или групповое.</w:t>
      </w:r>
      <w:r w:rsidR="007F1A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Занятия </w:t>
      </w:r>
      <w:proofErr w:type="gramStart"/>
      <w:r w:rsidR="007F1A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проводятся  40</w:t>
      </w:r>
      <w:proofErr w:type="gramEnd"/>
      <w:r w:rsidR="007F1AA4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 мин.</w:t>
      </w:r>
    </w:p>
    <w:p w14:paraId="76172405" w14:textId="629D73BF" w:rsidR="005307FA" w:rsidRPr="005307FA" w:rsidRDefault="005307FA" w:rsidP="005307FA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8806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3813"/>
        <w:gridCol w:w="1314"/>
        <w:gridCol w:w="1429"/>
        <w:gridCol w:w="1418"/>
      </w:tblGrid>
      <w:tr w:rsidR="008F0892" w:rsidRPr="005307FA" w14:paraId="061F6905" w14:textId="77777777" w:rsidTr="008D0EDD">
        <w:trPr>
          <w:trHeight w:val="710"/>
        </w:trPr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70CDBD8A" w14:textId="77777777" w:rsidR="008F0892" w:rsidRPr="00FF3AFD" w:rsidRDefault="008F0892" w:rsidP="005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3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1FED3C5D" w14:textId="77777777" w:rsidR="008F0892" w:rsidRPr="00FF3AFD" w:rsidRDefault="008F0892" w:rsidP="005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Название темы</w:t>
            </w:r>
          </w:p>
        </w:tc>
        <w:tc>
          <w:tcPr>
            <w:tcW w:w="4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14:paraId="6B317E8B" w14:textId="77777777" w:rsidR="008F0892" w:rsidRPr="00FF3AFD" w:rsidRDefault="008F0892" w:rsidP="005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Количество часов</w:t>
            </w:r>
          </w:p>
        </w:tc>
      </w:tr>
      <w:tr w:rsidR="008F0892" w:rsidRPr="005307FA" w14:paraId="22F33F2B" w14:textId="77777777" w:rsidTr="008D0EDD">
        <w:trPr>
          <w:trHeight w:val="3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C8C73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51B5A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A7240A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Всего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1E4D08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7DE4A1" w14:textId="629282AA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  <w:r w:rsidR="00FD7B8F"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наглядные пособия</w:t>
            </w:r>
          </w:p>
        </w:tc>
      </w:tr>
      <w:tr w:rsidR="005307FA" w:rsidRPr="005307FA" w14:paraId="5232FF89" w14:textId="77777777" w:rsidTr="008D0EDD">
        <w:trPr>
          <w:trHeight w:val="312"/>
        </w:trPr>
        <w:tc>
          <w:tcPr>
            <w:tcW w:w="8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CB16B5" w14:textId="77777777" w:rsidR="005307FA" w:rsidRPr="00FF3AFD" w:rsidRDefault="005307FA" w:rsidP="005307F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179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Вводные занятия</w:t>
            </w:r>
          </w:p>
        </w:tc>
      </w:tr>
      <w:tr w:rsidR="008F0892" w:rsidRPr="005307FA" w14:paraId="0B03FEBA" w14:textId="77777777" w:rsidTr="008D0EDD">
        <w:trPr>
          <w:trHeight w:val="28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20630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3403A0" w14:textId="77777777" w:rsidR="008F0892" w:rsidRPr="00FF3AFD" w:rsidRDefault="008F0892" w:rsidP="005307FA">
            <w:pPr>
              <w:spacing w:before="120"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Вводный инструктаж по ТБ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7C0710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27C6E7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680CE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8F0892" w:rsidRPr="005307FA" w14:paraId="31728C07" w14:textId="77777777" w:rsidTr="008D0EDD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4FE197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8E244A" w14:textId="77777777" w:rsidR="008F0892" w:rsidRPr="00FF3AFD" w:rsidRDefault="008F0892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красками и инструментами для работы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2FAD4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2D8FF4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F83D8F" w14:textId="77777777" w:rsidR="008F0892" w:rsidRPr="00FF3AFD" w:rsidRDefault="008F0892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5307FA" w:rsidRPr="005307FA" w14:paraId="54EEB9EC" w14:textId="77777777" w:rsidTr="008D0EDD">
        <w:trPr>
          <w:trHeight w:val="116"/>
        </w:trPr>
        <w:tc>
          <w:tcPr>
            <w:tcW w:w="88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2B0A1" w14:textId="77777777" w:rsidR="005307FA" w:rsidRPr="00FF3AFD" w:rsidRDefault="005307FA" w:rsidP="005307F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9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Практические занятия</w:t>
            </w:r>
          </w:p>
        </w:tc>
      </w:tr>
      <w:tr w:rsidR="008D0EDD" w:rsidRPr="005307FA" w14:paraId="16CB21DC" w14:textId="77777777" w:rsidTr="008D0EDD">
        <w:trPr>
          <w:trHeight w:val="30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5F7DBB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675776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разбрызгивание</w:t>
            </w:r>
          </w:p>
          <w:p w14:paraId="66930C40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«Ночное небо»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49F0E8" w14:textId="651F2C8E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ABBF35" w14:textId="5B647E8F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D346AC" w14:textId="6BB5F999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4B401254" w14:textId="77777777" w:rsidTr="008D0EDD">
        <w:trPr>
          <w:trHeight w:val="206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DEA494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5C8953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 «Рябина»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0CFA8A" w14:textId="4EFA75BC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F43B40" w14:textId="052F802C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91EC27" w14:textId="69654D3E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2E4A2F7F" w14:textId="77777777" w:rsidTr="008D0EDD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40C04D7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22B4A1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 пятно «Дождь и солнце»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8362B" w14:textId="2DD808A4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C2D381" w14:textId="760C406C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38EB6F" w14:textId="68051540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32D19E54" w14:textId="77777777" w:rsidTr="00591376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0CE2FE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6D0B87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разбрызгивание «Осенние листья»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60318D" w14:textId="61502D6F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B59E390" w14:textId="48FA6AF1" w:rsidR="008D0EDD" w:rsidRPr="00FF3AFD" w:rsidRDefault="00FD7B8F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27BD006" w14:textId="6E32B6FA" w:rsidR="008D0EDD" w:rsidRPr="00FF3AFD" w:rsidRDefault="00547874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37C08C8B" w14:textId="77777777" w:rsidTr="00591376">
        <w:trPr>
          <w:trHeight w:val="240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B3D42F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3DFD67B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разбрызгивание. Теплые цвета «Осенний закат»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340A7E" w14:textId="06A48126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836D7F" w14:textId="0146DBD6" w:rsidR="008D0EDD" w:rsidRPr="00FF3AFD" w:rsidRDefault="00FD7B8F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D0C865D" w14:textId="3650A623" w:rsidR="008D0EDD" w:rsidRPr="00FF3AFD" w:rsidRDefault="00547874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28D0254B" w14:textId="77777777" w:rsidTr="00591376">
        <w:trPr>
          <w:trHeight w:val="35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0DC914D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BF2AE3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вытягивание</w:t>
            </w:r>
          </w:p>
          <w:p w14:paraId="38DD204E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«Листопад»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62D2203" w14:textId="180A74B9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C7E801D" w14:textId="384C76C2" w:rsidR="008D0EDD" w:rsidRPr="00FF3AFD" w:rsidRDefault="00FD7B8F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05CD1F" w14:textId="293C51BC" w:rsidR="008D0EDD" w:rsidRPr="00FF3AFD" w:rsidRDefault="00547874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728EE967" w14:textId="77777777" w:rsidTr="00591376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336FBC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524FB2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вытягивание</w:t>
            </w:r>
          </w:p>
          <w:p w14:paraId="74C835AE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«Дождь и лужи»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C04222" w14:textId="4F70BA1D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DB5D7CF" w14:textId="6476AC1A" w:rsidR="008D0EDD" w:rsidRPr="00FF3AFD" w:rsidRDefault="00FD7B8F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2508A6" w14:textId="653CCBF3" w:rsidR="008D0EDD" w:rsidRPr="00FF3AFD" w:rsidRDefault="00547874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17DAD15A" w14:textId="77777777" w:rsidTr="00591376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9D0555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E283E3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трафаретами</w:t>
            </w:r>
          </w:p>
          <w:p w14:paraId="0DEA9EF8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«Веточка с листьями»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CE13B2D" w14:textId="5F7A4770" w:rsidR="008D0EDD" w:rsidRPr="00FF3AFD" w:rsidRDefault="00591376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7A81831" w14:textId="439E186B" w:rsidR="008D0EDD" w:rsidRPr="00FF3AFD" w:rsidRDefault="00FD7B8F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6B510E7" w14:textId="200E030C" w:rsidR="008D0EDD" w:rsidRPr="00FF3AFD" w:rsidRDefault="00547874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376A" w:rsidRPr="005307FA" w14:paraId="2A042DB1" w14:textId="77777777" w:rsidTr="00591376"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3514FB6" w14:textId="727D15A6" w:rsidR="008D376A" w:rsidRPr="00FF3AFD" w:rsidRDefault="008D376A" w:rsidP="005307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48881A4" w14:textId="77777777" w:rsidR="008D376A" w:rsidRPr="00FF3AFD" w:rsidRDefault="008D376A" w:rsidP="008D3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спираль</w:t>
            </w:r>
          </w:p>
          <w:p w14:paraId="316BA613" w14:textId="63E25282" w:rsidR="008D376A" w:rsidRPr="00FF3AFD" w:rsidRDefault="008D376A" w:rsidP="008D37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«Бушующее море»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9CF0025" w14:textId="75FBA613" w:rsidR="008D376A" w:rsidRPr="00FF3AFD" w:rsidRDefault="008D376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65454BBA" w14:textId="0EC1D8DB" w:rsidR="008D376A" w:rsidRPr="00FF3AFD" w:rsidRDefault="008D376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E7718EE" w14:textId="154E0779" w:rsidR="008D376A" w:rsidRPr="00FF3AFD" w:rsidRDefault="008D376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7DE020EF" w14:textId="77777777" w:rsidTr="00591376">
        <w:trPr>
          <w:trHeight w:val="642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CBB1DB" w14:textId="1890E629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  <w:r w:rsidR="008D376A"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73037C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</w:t>
            </w:r>
          </w:p>
          <w:p w14:paraId="37599F96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«Первый снег»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44C1AC8" w14:textId="6888833B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6AC2399" w14:textId="567533C9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4DEA695" w14:textId="53E942B1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47C4E142" w14:textId="77777777" w:rsidTr="00591376">
        <w:trPr>
          <w:trHeight w:val="262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5C6A49" w14:textId="1D703B56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D376A"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6636ED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растягивания</w:t>
            </w:r>
          </w:p>
          <w:p w14:paraId="7A561C14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«Снежинки»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802061" w14:textId="458B9B6D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266FF7B" w14:textId="7EDC2947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63EE25" w14:textId="278D1C98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4FC44203" w14:textId="77777777" w:rsidTr="00591376">
        <w:trPr>
          <w:trHeight w:val="49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27C50" w14:textId="75182E13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D376A"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67F302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Смешенная техника</w:t>
            </w:r>
          </w:p>
          <w:p w14:paraId="5FE28DC8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«Зимнее деревце»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1662DBE" w14:textId="1ABD605D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7F57DB6" w14:textId="2E92CD9D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FE45E9F" w14:textId="5FBC915D" w:rsidR="008D0EDD" w:rsidRPr="00FF3AFD" w:rsidRDefault="00DD030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8D0EDD" w:rsidRPr="005307FA" w14:paraId="22F83D1E" w14:textId="77777777" w:rsidTr="00591376">
        <w:trPr>
          <w:trHeight w:val="568"/>
        </w:trPr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48B5764" w14:textId="6234FC02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D376A"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A46387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Смешенная техника</w:t>
            </w:r>
          </w:p>
          <w:p w14:paraId="1D8B27D5" w14:textId="77777777" w:rsidR="008D0EDD" w:rsidRPr="00FF3AFD" w:rsidRDefault="008D0EDD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«Новогодняя игрушка»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E83DE88" w14:textId="3B9E7965" w:rsidR="008D0EDD" w:rsidRPr="00FF3AFD" w:rsidRDefault="005E7A3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40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3FD048A" w14:textId="2FB27462" w:rsidR="008D0EDD" w:rsidRPr="00FF3AFD" w:rsidRDefault="005E7A3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3CA3E2CC" w14:textId="485E036C" w:rsidR="008D0EDD" w:rsidRPr="00FF3AFD" w:rsidRDefault="005E7A35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F3AFD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1246DADE" w14:textId="77777777" w:rsidR="005307FA" w:rsidRPr="005307FA" w:rsidRDefault="005307FA" w:rsidP="005307F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1790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Учебно-тематический план</w:t>
      </w:r>
    </w:p>
    <w:p w14:paraId="43472242" w14:textId="667A3963" w:rsidR="005307FA" w:rsidRPr="005307FA" w:rsidRDefault="005307FA" w:rsidP="005307FA">
      <w:pPr>
        <w:shd w:val="clear" w:color="auto" w:fill="FFFFFF"/>
        <w:spacing w:after="0" w:line="240" w:lineRule="auto"/>
        <w:ind w:left="1430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</w:p>
    <w:tbl>
      <w:tblPr>
        <w:tblW w:w="9029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7365"/>
      </w:tblGrid>
      <w:tr w:rsidR="005307FA" w:rsidRPr="005307FA" w14:paraId="78FC0373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A0CE1" w14:textId="77777777" w:rsidR="005307FA" w:rsidRPr="005307FA" w:rsidRDefault="005307FA" w:rsidP="005307FA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CD17C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Вводный инструктаж по ТБ</w:t>
            </w:r>
          </w:p>
          <w:p w14:paraId="1D8D28F0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 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Инструктаж по технике безопасности в объединении. Знакомство с историей</w:t>
            </w:r>
          </w:p>
          <w:p w14:paraId="4B683D14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возникновения и развития «</w:t>
            </w:r>
            <w:proofErr w:type="spell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эбру</w:t>
            </w:r>
            <w:proofErr w:type="spellEnd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 Входной контроль.</w:t>
            </w:r>
          </w:p>
        </w:tc>
      </w:tr>
      <w:tr w:rsidR="005307FA" w:rsidRPr="005307FA" w14:paraId="397DAE9B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5526" w14:textId="77777777" w:rsidR="005307FA" w:rsidRPr="005307FA" w:rsidRDefault="005307FA" w:rsidP="005307F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951B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Знакомство с красками и инструментами для работы</w:t>
            </w:r>
          </w:p>
          <w:p w14:paraId="505D01DA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основные материалы и инструменты для рисования на воде.</w:t>
            </w:r>
          </w:p>
          <w:p w14:paraId="1B1CE842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</w:t>
            </w:r>
            <w:r w:rsidRPr="005307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пошаговое использование материалов, инструментов, красок, раствора для рисования на воде. Способы нанесения красок на поверхность воды с использованием цветовых контрастов. Перенос изображения с водной глади на бумагу.</w:t>
            </w:r>
          </w:p>
          <w:p w14:paraId="3F06DA35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Методическое и техническое оснащение: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лоток, шило, кисть веерная,</w:t>
            </w:r>
          </w:p>
          <w:p w14:paraId="04EDFFDF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кисть классическая из конского волоса, краски «</w:t>
            </w:r>
            <w:proofErr w:type="spell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ArtDeco</w:t>
            </w:r>
            <w:proofErr w:type="spellEnd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», палитра, загуститель, ткань, стеклянная ваза, керамика, дерево, бумага формата А-4.</w:t>
            </w:r>
          </w:p>
        </w:tc>
      </w:tr>
      <w:tr w:rsidR="005307FA" w:rsidRPr="005307FA" w14:paraId="6C2C054D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04AAD" w14:textId="77777777" w:rsidR="005307FA" w:rsidRPr="005307FA" w:rsidRDefault="005307FA" w:rsidP="005307F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8493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разбрызгивание «Ночное небо»</w:t>
            </w:r>
          </w:p>
          <w:p w14:paraId="4BB3B7F2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  <w:r w:rsidRPr="005307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основные приемы при разбрызгивании краски на поверхности воды «крупно» и «размашисто»</w:t>
            </w:r>
          </w:p>
          <w:p w14:paraId="48A48FC3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Выполнение приемов разбрызгивания «крупно» и «размашисто» на поверхности воды красками. Формирование умений создавать фон с помощью шила, смешивать и растягивать краски на воде. Перенос рисунка с водной глади на бумагу</w:t>
            </w:r>
          </w:p>
        </w:tc>
      </w:tr>
      <w:tr w:rsidR="005307FA" w:rsidRPr="005307FA" w14:paraId="68206AA6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5687" w14:textId="77777777" w:rsidR="005307FA" w:rsidRPr="005307FA" w:rsidRDefault="005307FA" w:rsidP="005307F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8671D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 «Рябина»</w:t>
            </w:r>
          </w:p>
          <w:p w14:paraId="1D6896EF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 формирование умений элементарных основ рисования в технике «</w:t>
            </w:r>
            <w:proofErr w:type="spell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Эбру</w:t>
            </w:r>
            <w:proofErr w:type="spellEnd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» - точки, </w:t>
            </w:r>
            <w:proofErr w:type="gram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круги .</w:t>
            </w:r>
            <w:proofErr w:type="gramEnd"/>
          </w:p>
          <w:p w14:paraId="507308AB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выполнение приемов точка. Овладение элементарными основами рисования на воде – точка, круг.</w:t>
            </w:r>
          </w:p>
        </w:tc>
      </w:tr>
      <w:tr w:rsidR="005307FA" w:rsidRPr="005307FA" w14:paraId="64D19EF8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5D0A" w14:textId="77777777" w:rsidR="005307FA" w:rsidRPr="005307FA" w:rsidRDefault="005307FA" w:rsidP="005307F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61056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 пятно «Дождь и солнце»</w:t>
            </w:r>
          </w:p>
          <w:p w14:paraId="6FADACEC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точка, пятно</w:t>
            </w:r>
          </w:p>
          <w:p w14:paraId="74CFD956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формирование умений создавать в рисунке образ дерева, научиться более детальной прорисовке изображений.</w:t>
            </w:r>
          </w:p>
        </w:tc>
      </w:tr>
      <w:tr w:rsidR="005307FA" w:rsidRPr="005307FA" w14:paraId="654369B9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C6B21" w14:textId="77777777" w:rsidR="005307FA" w:rsidRPr="005307FA" w:rsidRDefault="005307FA" w:rsidP="005307F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C56E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разбрызгивание «Осенние листья»</w:t>
            </w:r>
          </w:p>
          <w:p w14:paraId="1140CAC8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</w:t>
            </w:r>
            <w:r w:rsidRPr="005307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формировать навыки разбрызгивания красок «крупно» и «размашисто» на поверхности воды красками.</w:t>
            </w:r>
          </w:p>
          <w:p w14:paraId="7DB00882" w14:textId="77777777" w:rsidR="005307FA" w:rsidRPr="005307FA" w:rsidRDefault="005307FA" w:rsidP="005307F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нанесение краски на водную поверхность методом разбрызгивания и добавления капель. Рисование красочных узоров с помощью шило. Перенос изображения с водной глади на бумагу</w:t>
            </w:r>
          </w:p>
        </w:tc>
      </w:tr>
      <w:tr w:rsidR="005307FA" w:rsidRPr="005307FA" w14:paraId="64B69559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B9D8" w14:textId="77777777" w:rsidR="005307FA" w:rsidRPr="005307FA" w:rsidRDefault="005307FA" w:rsidP="005307F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72EE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разбрызгивание. Теплые цвета «Осенний закат»</w:t>
            </w:r>
          </w:p>
          <w:p w14:paraId="1526D7AD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Теплые цвета. Картины «Осенний закат»</w:t>
            </w:r>
          </w:p>
          <w:p w14:paraId="0E2CB8B4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Закрепление навыков техники разбрызгивание, технических приемов рисования. Закрепление теплых тонов красок</w:t>
            </w:r>
          </w:p>
        </w:tc>
      </w:tr>
      <w:tr w:rsidR="005307FA" w:rsidRPr="005307FA" w14:paraId="08AD7DF3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6DDE" w14:textId="77777777" w:rsidR="005307FA" w:rsidRPr="005307FA" w:rsidRDefault="005307FA" w:rsidP="005307F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FC51F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вытягивание «Листопад»</w:t>
            </w:r>
          </w:p>
          <w:p w14:paraId="261A308C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иллюстрации «Листопад», признаки осени.</w:t>
            </w:r>
          </w:p>
          <w:p w14:paraId="55C52F1E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закрепление умений детальной прорисовке изображения, технических приемов рисования.</w:t>
            </w:r>
          </w:p>
        </w:tc>
      </w:tr>
      <w:tr w:rsidR="005307FA" w:rsidRPr="005307FA" w14:paraId="550ED4AB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83E9" w14:textId="77777777" w:rsidR="005307FA" w:rsidRPr="005307FA" w:rsidRDefault="005307FA" w:rsidP="005307F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1080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230B2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вытягивание «Дождь и лужи»</w:t>
            </w:r>
          </w:p>
          <w:p w14:paraId="47F31F91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 овладение </w:t>
            </w:r>
            <w:proofErr w:type="gram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техникой  легких</w:t>
            </w:r>
            <w:proofErr w:type="gramEnd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круговых движений, точек, прямых линий по водной глади с помощью шило.</w:t>
            </w:r>
          </w:p>
        </w:tc>
      </w:tr>
      <w:tr w:rsidR="005307FA" w:rsidRPr="005307FA" w14:paraId="42E87BD7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798A" w14:textId="77777777" w:rsidR="005307FA" w:rsidRPr="005307FA" w:rsidRDefault="005307FA" w:rsidP="0040616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108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7FAC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трафаретами «Веточка с листьями»</w:t>
            </w:r>
          </w:p>
          <w:p w14:paraId="6C4EA979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Изучение навыков работы с трафаретами.</w:t>
            </w:r>
          </w:p>
          <w:p w14:paraId="20C86572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</w:t>
            </w:r>
            <w:r w:rsidRPr="005307F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формирование умений создавать в рисунке образ дерева, научиться более детальной прорисовке изображений. Формирование навыков работы с трафаретами</w:t>
            </w:r>
          </w:p>
        </w:tc>
      </w:tr>
      <w:tr w:rsidR="005307FA" w:rsidRPr="005307FA" w14:paraId="1B576C70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C03BB" w14:textId="6D7185AE" w:rsidR="005307FA" w:rsidRPr="005307FA" w:rsidRDefault="004651B7" w:rsidP="0040616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11.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7F07B" w14:textId="7C6AC8EA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Холодные цвета в технике спираль «</w:t>
            </w:r>
            <w:r w:rsidR="004651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Бушующее</w:t>
            </w: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море»</w:t>
            </w:r>
          </w:p>
          <w:p w14:paraId="67316676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Холодные цвета.</w:t>
            </w:r>
          </w:p>
          <w:p w14:paraId="6D34BD84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овладение техническими приемами (регуляция силы движений, определенная амплитуда, скорость, ритмичность), умение изменять размах и направление движения руки при рисовании.</w:t>
            </w:r>
          </w:p>
        </w:tc>
      </w:tr>
      <w:tr w:rsidR="005307FA" w:rsidRPr="005307FA" w14:paraId="24717FCE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7C55B" w14:textId="25B719F0" w:rsidR="005307FA" w:rsidRPr="005307FA" w:rsidRDefault="004651B7" w:rsidP="0040616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12.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ADE2A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точка «Первый снег»</w:t>
            </w:r>
          </w:p>
          <w:p w14:paraId="0379F49C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Теория: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Признаки зимы. Снег. Снегопад. Снежинка.</w:t>
            </w:r>
          </w:p>
          <w:p w14:paraId="78A9C82E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закрепление умений элементарных основ рисования в технике «</w:t>
            </w:r>
            <w:proofErr w:type="spell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Эбру</w:t>
            </w:r>
            <w:proofErr w:type="spellEnd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 - создания фона, смешивание красок, рисунка – точки, круги, штрихи.</w:t>
            </w:r>
          </w:p>
        </w:tc>
      </w:tr>
      <w:tr w:rsidR="005307FA" w:rsidRPr="005307FA" w14:paraId="0B07462B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0B550" w14:textId="76575CA1" w:rsidR="005307FA" w:rsidRPr="005307FA" w:rsidRDefault="00573984" w:rsidP="00406162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13.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88FBD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Техника растягивания «Снежинки»</w:t>
            </w:r>
          </w:p>
          <w:p w14:paraId="1E2EF8B0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закрепление умений элементарных основ рисования в технике «</w:t>
            </w:r>
            <w:proofErr w:type="spellStart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Эбру</w:t>
            </w:r>
            <w:proofErr w:type="spellEnd"/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 - создания фона, смешивание красок, рисунка – точки, круги, штрихи.</w:t>
            </w:r>
          </w:p>
        </w:tc>
      </w:tr>
      <w:tr w:rsidR="005307FA" w:rsidRPr="005307FA" w14:paraId="5432BCF8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8503" w14:textId="6D09A8D9" w:rsidR="005307FA" w:rsidRPr="005307FA" w:rsidRDefault="00573984" w:rsidP="00406162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14.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9012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Смешенная техника «Зимнее деревце»</w:t>
            </w:r>
          </w:p>
          <w:p w14:paraId="0105BD10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закрепление умений детальной прорисовке изображения, технических приемов рисования.</w:t>
            </w:r>
          </w:p>
        </w:tc>
      </w:tr>
      <w:tr w:rsidR="005307FA" w:rsidRPr="005307FA" w14:paraId="61762110" w14:textId="77777777" w:rsidTr="00B14A01">
        <w:tc>
          <w:tcPr>
            <w:tcW w:w="1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5AD43" w14:textId="6FC038AC" w:rsidR="005307FA" w:rsidRPr="005307FA" w:rsidRDefault="00573984" w:rsidP="00406162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  <w:t>15.</w:t>
            </w:r>
          </w:p>
        </w:tc>
        <w:tc>
          <w:tcPr>
            <w:tcW w:w="7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49611" w14:textId="77777777" w:rsidR="005307FA" w:rsidRPr="005307FA" w:rsidRDefault="005307FA" w:rsidP="005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Смешенная техника «Новогодняя игрушка»</w:t>
            </w:r>
          </w:p>
          <w:p w14:paraId="7D7DE2E3" w14:textId="77777777" w:rsidR="005307FA" w:rsidRPr="005307FA" w:rsidRDefault="005307FA" w:rsidP="005307F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5307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Практика:</w:t>
            </w:r>
            <w:r w:rsidRPr="005307F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закрепление умений детальной прорисовке изображения, технических приемов рисования. Нанесение круга с помощью шила на водную гладь</w:t>
            </w:r>
          </w:p>
        </w:tc>
      </w:tr>
    </w:tbl>
    <w:p w14:paraId="1E1486DE" w14:textId="6F1F2E52" w:rsidR="005307FA" w:rsidRPr="005307FA" w:rsidRDefault="005307FA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1635A3A" w14:textId="18165441" w:rsidR="005307FA" w:rsidRPr="005307FA" w:rsidRDefault="00D57177" w:rsidP="00B14A01">
      <w:pPr>
        <w:shd w:val="clear" w:color="auto" w:fill="FFFFFF"/>
        <w:spacing w:after="0" w:line="240" w:lineRule="auto"/>
        <w:ind w:left="-851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</w:t>
      </w:r>
      <w:r w:rsidR="005307FA"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5307FA" w:rsidRPr="005307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МАТЕРИАЛЬНО -ТЕХНИЧЕСКИЕ УСЛОВИЯ РЕАЛИЗАЦИИ ПРОГРАММЫ</w:t>
      </w:r>
    </w:p>
    <w:p w14:paraId="0B89521E" w14:textId="47F12461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Помещение: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кабинет</w:t>
      </w:r>
      <w:r w:rsidR="00D5717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педагога дополнительного образования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в соответствии </w:t>
      </w:r>
      <w:proofErr w:type="gram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 требованиями</w:t>
      </w:r>
      <w:proofErr w:type="gram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СанПиН</w:t>
      </w:r>
    </w:p>
    <w:p w14:paraId="2E2003DE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Учебно-практическое и учебно-лабораторное оборудование</w:t>
      </w:r>
    </w:p>
    <w:p w14:paraId="1D41339E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Краски «EBRUSSO» (12 цветов). Загуститель воды.</w:t>
      </w:r>
    </w:p>
    <w:p w14:paraId="6965F150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Лоток 4 шт. Размер А-4, «EBRUSSO»</w:t>
      </w:r>
    </w:p>
    <w:p w14:paraId="06E77DC1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Гребени 1 шт.</w:t>
      </w:r>
    </w:p>
    <w:p w14:paraId="79D019F8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Шило 1 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шт</w:t>
      </w:r>
      <w:proofErr w:type="spellEnd"/>
    </w:p>
    <w:p w14:paraId="3F813C86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Кисть веерная 3 шт.</w:t>
      </w:r>
    </w:p>
    <w:p w14:paraId="5BFBBD37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Кисть классическая из конского волоса</w:t>
      </w:r>
    </w:p>
    <w:p w14:paraId="6396CD55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Палитры</w:t>
      </w:r>
    </w:p>
    <w:p w14:paraId="2B50145D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Иглы (спицы)</w:t>
      </w:r>
    </w:p>
    <w:p w14:paraId="3A2A0F80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Деревянные палочки</w:t>
      </w:r>
    </w:p>
    <w:p w14:paraId="7AA1618F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Керамические изделия</w:t>
      </w:r>
    </w:p>
    <w:p w14:paraId="1C28B6C5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Стеклянные изделия (ваза)</w:t>
      </w:r>
    </w:p>
    <w:p w14:paraId="60F854F1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gramStart"/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lastRenderedPageBreak/>
        <w:t>Интернет ресурсы</w:t>
      </w:r>
      <w:proofErr w:type="gramEnd"/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14:paraId="31DF964A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 http://ebru-art.ru/techniq.html</w:t>
      </w:r>
    </w:p>
    <w:p w14:paraId="69956E92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 http://graphic.org.ru/video.html</w:t>
      </w:r>
    </w:p>
    <w:p w14:paraId="24BFC124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 http://retrobazar.com/journal/interesting/1049_ebru-istorija-iskusstva-zhivopisi-na-vode-.html</w:t>
      </w:r>
    </w:p>
    <w:p w14:paraId="6B613D58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 http://ped-kopilka.ru/blogs/tatjana-nikolaevna-strizhenova/master-klas-risovanie-na-vode.html</w:t>
      </w:r>
    </w:p>
    <w:p w14:paraId="0C7B4CD0" w14:textId="77777777" w:rsidR="005307FA" w:rsidRPr="005307FA" w:rsidRDefault="005307FA" w:rsidP="005307F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5 https://www.youtube.com/watch 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YotTubeЭбру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-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искусство рисования на воде мастер-класс</w:t>
      </w:r>
    </w:p>
    <w:p w14:paraId="66B4FB96" w14:textId="77777777" w:rsidR="004035AC" w:rsidRDefault="004035AC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3E7424" w14:textId="026FAE96" w:rsidR="005307FA" w:rsidRPr="004035AC" w:rsidRDefault="005307FA" w:rsidP="004035AC">
      <w:pPr>
        <w:pStyle w:val="a7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4035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МЕТОДИЧЕСКОЕ ОБЕСПЕЧЕНИЕ</w:t>
      </w:r>
    </w:p>
    <w:p w14:paraId="03FA8C35" w14:textId="77777777" w:rsidR="005307FA" w:rsidRPr="005307FA" w:rsidRDefault="005307FA" w:rsidP="005307FA">
      <w:pPr>
        <w:shd w:val="clear" w:color="auto" w:fill="FFFFFF"/>
        <w:spacing w:after="0" w:line="240" w:lineRule="auto"/>
        <w:ind w:firstLine="306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Приоритетными методами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являются практические, опытнические, экспериментальные и метод проектов.</w:t>
      </w:r>
    </w:p>
    <w:p w14:paraId="3DE17BEF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практических занятиях отрабатываются разные комбинации движений, приемы рисования на воде, изучаются богатейшие палитры цветов этой техники, которые помогают детям в практической деятельности получить яркие подтверждения красоты нашего мира.</w:t>
      </w:r>
    </w:p>
    <w:p w14:paraId="0E5C5FE3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Полученные основные навыки воспитанники применяют при переносе рисунка с водной поверхности не только на бумагу, но и экспериментируют с другими материалами: ткань, гипс, дерево и даже одежда. Во время работы используются специальные приспособления, краски и кисточки. Картины у воспитанников всегда получаются необычными, каждая капля, попадая в воду, растекается в круг, из которого затем, с помощью деформации шилом, спицами или гребнем создаются необычные разводы и образы. Ценность техники «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эбру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определяется не только результатом, но и самим процессом, который напоминает бесконечное медитативное движение, расслабляющее, успокаивающее и снимающее нервное напряжение; искусство абстракций, отражающее определенные цветовые сочетания и геометрические формы, вызывая при этом чувство полноты и завершенности композиции.</w:t>
      </w:r>
    </w:p>
    <w:p w14:paraId="08D735B3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Проектно-исследовательская деятельность на занятиях носит как групповой, так и индивидуальный характер, что способствует формированию коммуникативных умений. Реализует задачу выявления творческих способностей, склонностей и одаренностей к различным видам деятельности. Выявление способностей дошкольников во многом определяется путем наблюдений поведенческой и творческой активности на занятиях. Путем беседы, экскурсии, выставки картин, деловых и ролевых игр, конкурсов, мастер-классов, анкетирования, тестирования, применения ИКТ, определяются способности каждого ребенка к формам работы занятий.</w:t>
      </w:r>
    </w:p>
    <w:p w14:paraId="422F9407" w14:textId="77777777" w:rsidR="004035AC" w:rsidRDefault="004035AC" w:rsidP="005307F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333CA47" w14:textId="0F4416E9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Образовательная деятельность в рамках программы основывается на следующих педагогических принципах:</w:t>
      </w:r>
    </w:p>
    <w:p w14:paraId="34E3CCC0" w14:textId="77777777" w:rsidR="005307FA" w:rsidRPr="005307FA" w:rsidRDefault="005307FA" w:rsidP="005307F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доступности и последовательности (изложение учебного материала от простого к сложному).</w:t>
      </w:r>
    </w:p>
    <w:p w14:paraId="2232BC1E" w14:textId="77777777" w:rsidR="005307FA" w:rsidRPr="005307FA" w:rsidRDefault="005307FA" w:rsidP="005307F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научности. Учет возрастных особенностей (содержание и методика работы ориентированы на детей конкретного возраста).</w:t>
      </w:r>
    </w:p>
    <w:p w14:paraId="0F6780A0" w14:textId="77777777" w:rsidR="005307FA" w:rsidRPr="005307FA" w:rsidRDefault="005307FA" w:rsidP="005307F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наглядности (предполагает широкое использование наглядных и дидактических пособий, технических средств обучения).</w:t>
      </w:r>
    </w:p>
    <w:p w14:paraId="10BE36AC" w14:textId="77777777" w:rsidR="005307FA" w:rsidRPr="005307FA" w:rsidRDefault="005307FA" w:rsidP="005307F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right="20"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связи теории с практикой (сочетание в работе с детьми необходимых теоретических умений и навыков).</w:t>
      </w:r>
    </w:p>
    <w:p w14:paraId="6C440EF7" w14:textId="77777777" w:rsidR="005307FA" w:rsidRPr="005307FA" w:rsidRDefault="005307FA" w:rsidP="005307F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результативности (в программе указано, что узнает и чему должен научиться каждый ребенок).</w:t>
      </w:r>
    </w:p>
    <w:p w14:paraId="09FF1990" w14:textId="77777777" w:rsidR="005307FA" w:rsidRPr="005307FA" w:rsidRDefault="005307FA" w:rsidP="005307FA">
      <w:pPr>
        <w:numPr>
          <w:ilvl w:val="0"/>
          <w:numId w:val="143"/>
        </w:numPr>
        <w:shd w:val="clear" w:color="auto" w:fill="FFFFFF"/>
        <w:spacing w:before="100" w:beforeAutospacing="1" w:after="100" w:afterAutospacing="1" w:line="240" w:lineRule="auto"/>
        <w:ind w:right="20"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 актуальности (предполагает максимальную приближенность программы к реальным условиям жизни и деятельности детей).</w:t>
      </w:r>
    </w:p>
    <w:p w14:paraId="1A84584C" w14:textId="77777777" w:rsidR="005307FA" w:rsidRPr="005307FA" w:rsidRDefault="005307FA" w:rsidP="005307FA">
      <w:pPr>
        <w:numPr>
          <w:ilvl w:val="0"/>
          <w:numId w:val="144"/>
        </w:numPr>
        <w:shd w:val="clear" w:color="auto" w:fill="FFFFFF"/>
        <w:spacing w:before="30" w:after="3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ходе реализации программы педагогом осуществляется личностно-ориентированный подход, в центре внимания которого стоит личность ребенка, 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стремящаяся к реализации своих творческих возможностей и удовлетворению своих познавательных запросов.</w:t>
      </w:r>
    </w:p>
    <w:p w14:paraId="623C0AD0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Принципы организации образовательного процесса нацелены на поиск новых творческих ориентиров и предусматривают опору на следующие приоритетные направления:</w:t>
      </w:r>
    </w:p>
    <w:p w14:paraId="3477B809" w14:textId="77777777" w:rsidR="005307FA" w:rsidRPr="005307FA" w:rsidRDefault="005307FA" w:rsidP="005307FA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Свободный выбор детьми видов и сфер деятельности.</w:t>
      </w:r>
    </w:p>
    <w:p w14:paraId="6FDC0F60" w14:textId="77777777" w:rsidR="005307FA" w:rsidRPr="005307FA" w:rsidRDefault="005307FA" w:rsidP="005307FA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Ориентация на личностные интересы, потребности, способности воспитанника.</w:t>
      </w:r>
    </w:p>
    <w:p w14:paraId="6846DB78" w14:textId="77777777" w:rsidR="005307FA" w:rsidRPr="005307FA" w:rsidRDefault="005307FA" w:rsidP="005307FA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Возможность свободного самоопределения и самореализации дошкольника.</w:t>
      </w:r>
    </w:p>
    <w:p w14:paraId="015E85B5" w14:textId="77777777" w:rsidR="005307FA" w:rsidRPr="005307FA" w:rsidRDefault="005307FA" w:rsidP="005307FA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Единство обучения, воспитания, развития.</w:t>
      </w:r>
    </w:p>
    <w:p w14:paraId="223C0E94" w14:textId="77777777" w:rsidR="005307FA" w:rsidRPr="005307FA" w:rsidRDefault="005307FA" w:rsidP="005307FA">
      <w:pPr>
        <w:numPr>
          <w:ilvl w:val="0"/>
          <w:numId w:val="145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Практико-деятельностная основа образовательного процесса.</w:t>
      </w:r>
    </w:p>
    <w:p w14:paraId="7508027B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Особенностью организации образовательного процесса является:</w:t>
      </w:r>
    </w:p>
    <w:p w14:paraId="66DBBA56" w14:textId="2311C5FA" w:rsidR="005307FA" w:rsidRPr="005307FA" w:rsidRDefault="00FB5D33" w:rsidP="005307FA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</w:t>
      </w:r>
      <w:r w:rsidR="005307FA"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художественно-творческого мышления, способности разбираться в видах, стилях, жанрах восточного искусства.</w:t>
      </w:r>
    </w:p>
    <w:p w14:paraId="16886C62" w14:textId="77777777" w:rsidR="005307FA" w:rsidRPr="005307FA" w:rsidRDefault="005307FA" w:rsidP="005307FA">
      <w:pPr>
        <w:numPr>
          <w:ilvl w:val="0"/>
          <w:numId w:val="146"/>
        </w:numPr>
        <w:shd w:val="clear" w:color="auto" w:fill="FFFFFF"/>
        <w:spacing w:before="100" w:beforeAutospacing="1" w:after="100" w:afterAutospacing="1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Подготовка детей к профессиональной деятельности в области художественно-эстетического направления.</w:t>
      </w:r>
    </w:p>
    <w:p w14:paraId="0AB297BD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Методы и формы, представленные, в программе способствуют:</w:t>
      </w:r>
    </w:p>
    <w:p w14:paraId="0073E09E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1.Повышению качества усвоения детьми знаний в рамках программы, расширению кругозора учащихся.</w:t>
      </w:r>
    </w:p>
    <w:p w14:paraId="787CAE4A" w14:textId="77777777" w:rsidR="005307FA" w:rsidRPr="005307FA" w:rsidRDefault="005307FA" w:rsidP="005307FA">
      <w:pPr>
        <w:shd w:val="clear" w:color="auto" w:fill="FFFFFF"/>
        <w:spacing w:after="0" w:line="240" w:lineRule="auto"/>
        <w:ind w:right="20"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2.Развитию умения познавать окружающий мир и самого себя, способности использовать знания и умения в реальной жизненной практике.</w:t>
      </w:r>
    </w:p>
    <w:p w14:paraId="6237431E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3.Формированию эмоционально-ценностного отношения процессу изучения рисования на воде.</w:t>
      </w:r>
    </w:p>
    <w:p w14:paraId="7D16D366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4.Повышению адаптивных возможностей личности в современной социальной среде по формированию гибкого, нешаблонного мышления.</w:t>
      </w:r>
    </w:p>
    <w:p w14:paraId="6FB8F9C5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</w:t>
      </w:r>
      <w:r w:rsidRPr="005307F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достижения более высоких результатов, </w:t>
      </w:r>
      <w:proofErr w:type="gram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подобран  и</w:t>
      </w:r>
      <w:proofErr w:type="gram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скомплектован учебный план, применяемый на занятиях: теоретические и практические занятия с применением, презентации, онлайн-путешествий по историческим местам «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эбру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составление гербариев и описаний натуральных окрасок цветов и листьев отражающие красоту растений, а также ИКТ для реализации творческих замыслов, освоение разных видов техники, приемов цветов ведения и композиций, сюжетов, жанров восточного искусства.</w:t>
      </w:r>
    </w:p>
    <w:p w14:paraId="2652F560" w14:textId="77777777" w:rsidR="005307FA" w:rsidRPr="005307FA" w:rsidRDefault="005307FA" w:rsidP="005307F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результате обучения по предлагаемому учебному плану воспитанникам открываются широкие возможности для организации опытной, проектной деятельности в рамках отдельных предметов и на межпредметной основе. Формируется система знаний и достигнутых результатов, выраженных в предметно-деятельностной форме: введение в технологию исполнения «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эбру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освоение основных технических приемов, подборка вопросов для викторин, сценариев праздников, коллективное создание каталога разных видов техники «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эбру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», изучение «Истории росписи по воде», организация выставок и творческих работ, конкурсы исследовательских проектов.</w:t>
      </w:r>
    </w:p>
    <w:p w14:paraId="579C32A0" w14:textId="77777777" w:rsidR="005307FA" w:rsidRPr="005307FA" w:rsidRDefault="005307FA" w:rsidP="005307F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и методы организации образовательного процесса</w:t>
      </w:r>
    </w:p>
    <w:p w14:paraId="1E4EFA4B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Основные формы организации занятия:</w:t>
      </w:r>
    </w:p>
    <w:p w14:paraId="56E4E4BD" w14:textId="77777777" w:rsidR="005307FA" w:rsidRPr="005307FA" w:rsidRDefault="005307FA" w:rsidP="005307FA">
      <w:pPr>
        <w:shd w:val="clear" w:color="auto" w:fill="FFFFFF"/>
        <w:spacing w:after="0" w:line="240" w:lineRule="auto"/>
        <w:ind w:left="2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коллективные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(иногда фронтальная работа одновременно со всей группой в едином темпе и с общими задачами);</w:t>
      </w:r>
    </w:p>
    <w:p w14:paraId="26280A2B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   - 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групповые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(работа в группах: парах, тройках и другие);</w:t>
      </w:r>
    </w:p>
    <w:p w14:paraId="691ACF7D" w14:textId="77777777" w:rsidR="005307FA" w:rsidRPr="005307FA" w:rsidRDefault="005307FA" w:rsidP="005307FA">
      <w:pPr>
        <w:shd w:val="clear" w:color="auto" w:fill="FFFFFF"/>
        <w:spacing w:after="0" w:line="240" w:lineRule="auto"/>
        <w:ind w:left="260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 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индивидуальные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(выполнение заданий, решение проблем).</w:t>
      </w:r>
    </w:p>
    <w:p w14:paraId="4496CD45" w14:textId="77777777" w:rsidR="005307FA" w:rsidRPr="005307FA" w:rsidRDefault="005307FA" w:rsidP="005307FA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Кроме того, используются несколько видов занятий:</w:t>
      </w:r>
    </w:p>
    <w:p w14:paraId="684DA841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Вводное занятие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 знакомит обучающихся с техникой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безопасности, особенностями организации обучения и предлагаемой программой работы на текущий год. 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На этом занятии желательно присутствие родителей обучающихся (особенно 1-го года обучения).</w:t>
      </w:r>
    </w:p>
    <w:p w14:paraId="063CBDCD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Ознакомительное занятие 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педагог знакомит детей с основными приемами работы в данной технике с различными материалами (обучающиеся получают преимущественно теоретические знания).</w:t>
      </w:r>
    </w:p>
    <w:p w14:paraId="634A226F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Занятие по образцу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специальное занятие,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предоставляющее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возможность создавать рисунок на воде поэтапно, повторяя за педагогом.</w:t>
      </w:r>
    </w:p>
    <w:p w14:paraId="2E17E8AC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Занятие по памяти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проводится после усвоения детьми полученных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знаний в совместной работе с педагогом; оно дает ребёнку возможность тренировать свою зрительную память.</w:t>
      </w:r>
    </w:p>
    <w:p w14:paraId="6645DAFC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Тематическое занятие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детям предлагается работать над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иллюстрацией к сказкам, литературным произведениям. Занятие содействует развитию творческого воображения ребёнка.</w:t>
      </w:r>
    </w:p>
    <w:p w14:paraId="20EEE0D9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Занятие-импровизация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–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 таком занятии обучающиеся получают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полную свободу в выборе художественных материалов и использовании различных техник. Подобные занятия пробуждают фантазию ребёнка, раскрепощают его; пользуются популярностью у детей и родителей.</w:t>
      </w:r>
    </w:p>
    <w:p w14:paraId="07349C82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Занятие проверочное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(на повторение)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помогает педагогу после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изучения сложной темы проверить усвоение данного материала и выявить детей, которым нужна помощь педагога.</w:t>
      </w:r>
    </w:p>
    <w:p w14:paraId="0864D922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Конкурсное занятие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строится в виде соревнования для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стимулирования творчества детей.</w:t>
      </w:r>
    </w:p>
    <w:p w14:paraId="1FEA9FC8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Комбинированное занятие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проводится для решения нескольких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учебных задач.</w:t>
      </w:r>
    </w:p>
    <w:p w14:paraId="07007880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Итоговое занятие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  <w14:ligatures w14:val="none"/>
        </w:rPr>
        <w:t>–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подводит итоги работы детского объединения за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учебный год. Может проходить в виде мини-выставок, просмотров творческих работ, их отбора и подготовки к отчетным выставкам.</w:t>
      </w:r>
    </w:p>
    <w:p w14:paraId="381B8CDC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Занятие состоит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из подготовительной, вводной, основной и заключительной частей:</w:t>
      </w:r>
    </w:p>
    <w:p w14:paraId="13F79CE8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подготовительной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части проводятся упражнения для развития мелкой моторики, наблюдательности, подготовки руки к рисованию, 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психогимнастика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 развитие эмоциональной сферы, внимания, памяти и воображения (приложение 1-3).</w:t>
      </w:r>
    </w:p>
    <w:p w14:paraId="1D4B209D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Вводная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часть предусматривает использование художественного слова; проведение игр для привлечения внимания детей; беседу по теме. Педагог может пофантазировать с детьми о том, кто и что будет рисовать, какие приемы стоит использовать.</w:t>
      </w:r>
    </w:p>
    <w:p w14:paraId="662EE094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Основная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часть - непосредственно работа красками на воде по теме. Важную роль при этом играет музыкальное сопровождение. Музыка подбирается с учетом тематики и звучит на протяжении всей деятельности. Так, педагог может использовать произведения классической музыки П. Чайковского, В. Моцарта, А. Вивальди, И. Баха, Ф. Шопена, Р. Штрауса, К. Дебюсси; записи звуков природы (водной стихии, звуков садов, джунглей, тропических лесов и т. д.).</w:t>
      </w:r>
    </w:p>
    <w:p w14:paraId="2F6A7ACA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В процессе рисования необходимо уделять большое внимание речевой активности ребёнка, поддерживать и продолжать начатый ребёнком разговор, обсуждая и сопровождая речью манипуляции на воде.</w:t>
      </w:r>
    </w:p>
    <w:p w14:paraId="22F555E0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       Заключительная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часть предполагает анализ детьми своих работ и работ товарищей; раскрытие творческого замысла. После подведения итогов деятельности детские работы переносятся на бумагу и фотографируются. В конце обучения из лучших работ оформляются выставка и альбом для каждого ребенка.</w:t>
      </w:r>
    </w:p>
    <w:p w14:paraId="38EC3895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Методы организации образовательного процесса:</w:t>
      </w:r>
    </w:p>
    <w:p w14:paraId="59438D89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словесные (беседа, дискуссия, описание);</w:t>
      </w:r>
    </w:p>
    <w:p w14:paraId="0F999FB5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наглядные (метод иллюстраций и метод демонстраций);</w:t>
      </w:r>
    </w:p>
    <w:p w14:paraId="13909B8D" w14:textId="77777777" w:rsidR="005307FA" w:rsidRPr="005307FA" w:rsidRDefault="005307FA" w:rsidP="005307F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практические (наблюдения, самостоятельная работа, опыты, эксперименты).</w:t>
      </w:r>
    </w:p>
    <w:p w14:paraId="2627B4B2" w14:textId="77777777" w:rsidR="00A133CB" w:rsidRDefault="00A133CB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CC7B6A" w14:textId="77777777" w:rsidR="00A133CB" w:rsidRDefault="00A133CB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DAC3DED" w14:textId="5C4BDF90" w:rsidR="005307FA" w:rsidRPr="005307FA" w:rsidRDefault="00A133CB" w:rsidP="005307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6.</w:t>
      </w:r>
      <w:r w:rsidR="005307FA" w:rsidRPr="005307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ФОРМЫ АТТЕСТАЦИИ. ОЦЕНОЧНЫЕ МАТЕРИАЛЫ</w:t>
      </w:r>
    </w:p>
    <w:p w14:paraId="43D06E6F" w14:textId="77777777" w:rsidR="005307FA" w:rsidRPr="005307FA" w:rsidRDefault="005307FA" w:rsidP="005307FA">
      <w:pPr>
        <w:shd w:val="clear" w:color="auto" w:fill="FFFFFF"/>
        <w:spacing w:after="0" w:line="240" w:lineRule="auto"/>
        <w:ind w:left="260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Мониторинг образовательного процесса осуществляется через отслеживание результатов освоения образовательной программы, а мониторинг детского развития проводится на основе оценки развития личностных качеств ребенка. Методы отслеживания (диагностики) успешности овладения воспитанников: педагогическое наблюдение. Педагогический анализ результатов, тестирование, зачеты, участие в мероприятиях, решение задач поискового характера.</w:t>
      </w:r>
    </w:p>
    <w:p w14:paraId="2E298126" w14:textId="77777777" w:rsidR="005307FA" w:rsidRPr="005307FA" w:rsidRDefault="005307FA" w:rsidP="005307FA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Для определения результативности используются следующие виды аттестации: начальный или входной контроль; текущий контроль; промежуточный контроль; итоговый контроль.</w:t>
      </w:r>
    </w:p>
    <w:p w14:paraId="094C6D11" w14:textId="77777777" w:rsidR="005307FA" w:rsidRPr="005307FA" w:rsidRDefault="005307FA" w:rsidP="005307FA">
      <w:pPr>
        <w:shd w:val="clear" w:color="auto" w:fill="FFFFFF"/>
        <w:spacing w:after="0" w:line="240" w:lineRule="auto"/>
        <w:ind w:left="260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Входной контроль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проводится в начале учебного года через индивидуальную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беседу на предмет выявления уровня развития познавательного интереса, художественно-творческих знаний, сформированность положительного отношения к технике рисования на воде.</w:t>
      </w:r>
    </w:p>
    <w:p w14:paraId="5400EBFB" w14:textId="77777777" w:rsidR="005307FA" w:rsidRPr="005307FA" w:rsidRDefault="005307FA" w:rsidP="005307FA">
      <w:pPr>
        <w:shd w:val="clear" w:color="auto" w:fill="FFFFFF"/>
        <w:spacing w:after="0" w:line="240" w:lineRule="auto"/>
        <w:ind w:left="260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Текущий контроль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воспитанника проводится в течение всего учебного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года, для определения степени усвоения ребенком учебного материала, готовности к восприятию нового материала, повышение ответственности и заинтересованности дошкольников в обучении, выявление детей, отстающих и опережающих обучение, подбор наиболее эффективных методов и средств обучения. Форма подведения итогов текущего контроля: педагогическое наблюдение, беседы, практические работы.</w:t>
      </w:r>
    </w:p>
    <w:p w14:paraId="4269EEF9" w14:textId="77777777" w:rsidR="005307FA" w:rsidRPr="005307FA" w:rsidRDefault="005307FA" w:rsidP="005307FA">
      <w:pPr>
        <w:shd w:val="clear" w:color="auto" w:fill="FFFFFF"/>
        <w:spacing w:after="0" w:line="240" w:lineRule="auto"/>
        <w:ind w:left="260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Промежуточный контроль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проводится в конце полугодия с целью определения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усвоения воспитанниками учебного материала, результатов обучения. Форма подведения итогов промежуточной аттестации: самостоятельные и практические работы.</w:t>
      </w:r>
    </w:p>
    <w:p w14:paraId="7501AAC8" w14:textId="77777777" w:rsidR="005307FA" w:rsidRPr="005307FA" w:rsidRDefault="005307FA" w:rsidP="005307FA">
      <w:pPr>
        <w:shd w:val="clear" w:color="auto" w:fill="FFFFFF"/>
        <w:spacing w:after="0" w:line="240" w:lineRule="auto"/>
        <w:ind w:left="260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Итоговый контроль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воспитанников проводится в конце учебного года,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 целью</w:t>
      </w:r>
      <w:r w:rsidRPr="005307FA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определения уровня развития воспитанников, их творческих способностей, результатов обучения, на дальнейшее (в том числе самостоятельное) обучение, получение сведений для совершенствования образовательной программы и методов обучения. Форма проведения итоговой аттестации: тестирование, итоговая выставка творческих работ воспитанника.</w:t>
      </w:r>
    </w:p>
    <w:p w14:paraId="5C01C32D" w14:textId="77777777" w:rsidR="005307FA" w:rsidRPr="005307FA" w:rsidRDefault="005307FA" w:rsidP="005307FA">
      <w:pPr>
        <w:shd w:val="clear" w:color="auto" w:fill="FFFFFF"/>
        <w:spacing w:after="0" w:line="240" w:lineRule="auto"/>
        <w:ind w:left="260" w:firstLine="708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Формы подведения итогов реализации дополнительной общеобразовательной общеразвивающей программы –</w:t>
      </w: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участие в конкурсах, проектах,</w:t>
      </w: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выставках,</w:t>
      </w:r>
      <w:r w:rsidRPr="005307F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мастер-классах.</w:t>
      </w:r>
    </w:p>
    <w:p w14:paraId="501A32D6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534C7E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4C4697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AD4DC11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CA3504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9823183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C7A76AB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8BD3DF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C453FE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4392EDB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A7F86D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5FA3BD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BDB1AE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5CBF388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40B7EAF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12C5DAC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152CB7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BE356CF" w14:textId="77777777" w:rsidR="00392810" w:rsidRDefault="00392810" w:rsidP="005307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AA96D63" w14:textId="27615414" w:rsidR="005307FA" w:rsidRPr="005307FA" w:rsidRDefault="005307FA" w:rsidP="005307F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СПИСОК ЛИТЕРАТУРЫ</w:t>
      </w:r>
    </w:p>
    <w:p w14:paraId="60D65936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Давыдова Г. Н. «Нетрадиционные техники рисования в ДОУ. Часть 1, 2</w:t>
      </w:r>
      <w:proofErr w:type="gram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».-</w:t>
      </w:r>
      <w:proofErr w:type="gram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М.: «Издательство </w:t>
      </w:r>
      <w:proofErr w:type="gram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Скрипторий »</w:t>
      </w:r>
      <w:proofErr w:type="gram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, 2008.</w:t>
      </w:r>
    </w:p>
    <w:p w14:paraId="1A295C30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Дубровская Н. В. Приглашение к творчеству. – СПб.: Детство-Пресс, 2004.</w:t>
      </w:r>
    </w:p>
    <w:p w14:paraId="3FC262AC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Иванова О. Л., И.И. Васильева. Как понять детский рисунок и развить творческие способности </w:t>
      </w:r>
      <w:proofErr w:type="gram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ребенка.-</w:t>
      </w:r>
      <w:proofErr w:type="gram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СПб.: Речь; М.: Сфера,2011.</w:t>
      </w:r>
    </w:p>
    <w:p w14:paraId="1F503408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Комарова Т. С., 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Размыслова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 В. Цвет в детском изобразительном творчестве. – М.: Педагогическое общество России, 2002.</w:t>
      </w:r>
    </w:p>
    <w:p w14:paraId="62E8DEB0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Компанцева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Л. В. Поэтический образ природы в детском рисунке. – М.: Просвещение, 1985.</w:t>
      </w:r>
    </w:p>
    <w:p w14:paraId="1AB3E03B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Корнева Г. Бумага. – СПб.: Кристалл, 2001.</w:t>
      </w:r>
    </w:p>
    <w:p w14:paraId="01ADE631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Луковенко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Б. А. Рисунок пером. – М.: Изобразительное искусство, 2000.</w:t>
      </w:r>
    </w:p>
    <w:p w14:paraId="0764A678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Митителло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К. Аппликация. Техника и искусство. – М.: Эксмо-Пресс, 2002.</w:t>
      </w:r>
    </w:p>
    <w:p w14:paraId="3B52F3B5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Михайлов А. М. Искусство акварели. – М.: Изобразительное искусство, 1995.</w:t>
      </w:r>
    </w:p>
    <w:p w14:paraId="785C345E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Неменский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Б. М. Образовательная область «искусство». – М.: ГОМЦ, Школьная книга, 2000.</w:t>
      </w:r>
    </w:p>
    <w:p w14:paraId="0451F1F6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Неменский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Б. М. Изобразительное искусство и художественный труд. – М.: МИПКРО, 2003.</w:t>
      </w:r>
    </w:p>
    <w:p w14:paraId="56BC2EED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Никитина А. В. «Нетрадиционные техники рисования в ДОУ. Пособие для воспитателей и родителей». – СПб.: КАРО, 2007г.</w:t>
      </w:r>
    </w:p>
    <w:p w14:paraId="0C611BA8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Полунина В. Н. Искусство и дети. – М.: Правда, 1982.</w:t>
      </w:r>
    </w:p>
    <w:p w14:paraId="046EC28B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Полунина В. Н. Солнечный круг. У Лукоморья. – М.: Искусство и образование, 2001.</w:t>
      </w:r>
    </w:p>
    <w:p w14:paraId="2829FF0D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Полунина В. Н., </w:t>
      </w: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Капитунова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А. А. Гербарий. – М.: Астрель, 2001.</w:t>
      </w:r>
    </w:p>
    <w:p w14:paraId="6E2A642C" w14:textId="77777777" w:rsidR="005307FA" w:rsidRPr="005307FA" w:rsidRDefault="005307FA" w:rsidP="005307FA">
      <w:pPr>
        <w:numPr>
          <w:ilvl w:val="0"/>
          <w:numId w:val="1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proofErr w:type="spell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Цквитария</w:t>
      </w:r>
      <w:proofErr w:type="spell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Т.А. Нетрадиционные техники рисования. Интегрированные занятия в </w:t>
      </w:r>
      <w:proofErr w:type="gramStart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ДОУ.-</w:t>
      </w:r>
      <w:proofErr w:type="gramEnd"/>
      <w:r w:rsidRPr="005307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М.: ТЦ Сфера, 2011.</w:t>
      </w:r>
    </w:p>
    <w:p w14:paraId="6B51CCA4" w14:textId="77777777" w:rsidR="005307FA" w:rsidRPr="005307FA" w:rsidRDefault="005307FA" w:rsidP="005307F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5307FA" w:rsidRPr="005307FA" w:rsidSect="001548A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419"/>
    <w:multiLevelType w:val="multilevel"/>
    <w:tmpl w:val="D45A3F30"/>
    <w:lvl w:ilvl="0">
      <w:start w:val="20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 w:tentative="1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entative="1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 w:tentative="1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entative="1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 w:tentative="1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1" w15:restartNumberingAfterBreak="0">
    <w:nsid w:val="01425CED"/>
    <w:multiLevelType w:val="multilevel"/>
    <w:tmpl w:val="872060C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40C0A"/>
    <w:multiLevelType w:val="multilevel"/>
    <w:tmpl w:val="3DD689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B112BB"/>
    <w:multiLevelType w:val="multilevel"/>
    <w:tmpl w:val="7800042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617D1C"/>
    <w:multiLevelType w:val="multilevel"/>
    <w:tmpl w:val="F29256E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67455F"/>
    <w:multiLevelType w:val="multilevel"/>
    <w:tmpl w:val="3D40246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A51C30"/>
    <w:multiLevelType w:val="multilevel"/>
    <w:tmpl w:val="0C1E2B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2F05F6F"/>
    <w:multiLevelType w:val="multilevel"/>
    <w:tmpl w:val="D30E709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C71BD6"/>
    <w:multiLevelType w:val="hybridMultilevel"/>
    <w:tmpl w:val="22D84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C788C"/>
    <w:multiLevelType w:val="multilevel"/>
    <w:tmpl w:val="C1323B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904883"/>
    <w:multiLevelType w:val="multilevel"/>
    <w:tmpl w:val="1B96CF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095AD0"/>
    <w:multiLevelType w:val="multilevel"/>
    <w:tmpl w:val="67CEC8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9A03B9"/>
    <w:multiLevelType w:val="multilevel"/>
    <w:tmpl w:val="198C4FF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57734A"/>
    <w:multiLevelType w:val="multilevel"/>
    <w:tmpl w:val="3F24D72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69E140B"/>
    <w:multiLevelType w:val="multilevel"/>
    <w:tmpl w:val="574200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1E1501"/>
    <w:multiLevelType w:val="multilevel"/>
    <w:tmpl w:val="F4CA89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A60A66"/>
    <w:multiLevelType w:val="multilevel"/>
    <w:tmpl w:val="2F8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A3D78CF"/>
    <w:multiLevelType w:val="multilevel"/>
    <w:tmpl w:val="FD8469B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ABB521E"/>
    <w:multiLevelType w:val="multilevel"/>
    <w:tmpl w:val="2A463A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BD3250"/>
    <w:multiLevelType w:val="multilevel"/>
    <w:tmpl w:val="AC46A0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B2C4931"/>
    <w:multiLevelType w:val="multilevel"/>
    <w:tmpl w:val="2F56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CF22E4"/>
    <w:multiLevelType w:val="multilevel"/>
    <w:tmpl w:val="8E9A16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CB80FAE"/>
    <w:multiLevelType w:val="multilevel"/>
    <w:tmpl w:val="82C68CA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D8A1D81"/>
    <w:multiLevelType w:val="multilevel"/>
    <w:tmpl w:val="3714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DB918FF"/>
    <w:multiLevelType w:val="multilevel"/>
    <w:tmpl w:val="45B6B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E0D3A4E"/>
    <w:multiLevelType w:val="multilevel"/>
    <w:tmpl w:val="617C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E2B35FF"/>
    <w:multiLevelType w:val="multilevel"/>
    <w:tmpl w:val="4A3C6E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1A06B8B"/>
    <w:multiLevelType w:val="multilevel"/>
    <w:tmpl w:val="273EEC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835434"/>
    <w:multiLevelType w:val="multilevel"/>
    <w:tmpl w:val="3FD64D4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111CBB"/>
    <w:multiLevelType w:val="multilevel"/>
    <w:tmpl w:val="D41CED7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5156FD6"/>
    <w:multiLevelType w:val="multilevel"/>
    <w:tmpl w:val="880214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917F7F"/>
    <w:multiLevelType w:val="multilevel"/>
    <w:tmpl w:val="FFECBF5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6032E44"/>
    <w:multiLevelType w:val="multilevel"/>
    <w:tmpl w:val="63D2E0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7264EFA"/>
    <w:multiLevelType w:val="multilevel"/>
    <w:tmpl w:val="14EE6B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7CF0A13"/>
    <w:multiLevelType w:val="multilevel"/>
    <w:tmpl w:val="5B4AB3C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81A5C38"/>
    <w:multiLevelType w:val="multilevel"/>
    <w:tmpl w:val="556EC5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802A66"/>
    <w:multiLevelType w:val="multilevel"/>
    <w:tmpl w:val="9900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9F5054E"/>
    <w:multiLevelType w:val="multilevel"/>
    <w:tmpl w:val="7C542D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B0E319A"/>
    <w:multiLevelType w:val="multilevel"/>
    <w:tmpl w:val="611E41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DA458EE"/>
    <w:multiLevelType w:val="multilevel"/>
    <w:tmpl w:val="C2AAA7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DCA0E9B"/>
    <w:multiLevelType w:val="hybridMultilevel"/>
    <w:tmpl w:val="3DF4169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F9196F"/>
    <w:multiLevelType w:val="multilevel"/>
    <w:tmpl w:val="F468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F4425A3"/>
    <w:multiLevelType w:val="multilevel"/>
    <w:tmpl w:val="123CD28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21F3433"/>
    <w:multiLevelType w:val="multilevel"/>
    <w:tmpl w:val="A1B8A81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3676377"/>
    <w:multiLevelType w:val="multilevel"/>
    <w:tmpl w:val="419A12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38966DC"/>
    <w:multiLevelType w:val="multilevel"/>
    <w:tmpl w:val="AEA476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6901542"/>
    <w:multiLevelType w:val="multilevel"/>
    <w:tmpl w:val="6D42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A008E5"/>
    <w:multiLevelType w:val="multilevel"/>
    <w:tmpl w:val="F9B2B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7B922E0"/>
    <w:multiLevelType w:val="multilevel"/>
    <w:tmpl w:val="31F61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864424A"/>
    <w:multiLevelType w:val="multilevel"/>
    <w:tmpl w:val="9C562D1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8FB64CA"/>
    <w:multiLevelType w:val="multilevel"/>
    <w:tmpl w:val="BFEA0D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91E312F"/>
    <w:multiLevelType w:val="multilevel"/>
    <w:tmpl w:val="4858A96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A233FE9"/>
    <w:multiLevelType w:val="multilevel"/>
    <w:tmpl w:val="F7BA4CA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AC03901"/>
    <w:multiLevelType w:val="multilevel"/>
    <w:tmpl w:val="0F64D78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B2C6744"/>
    <w:multiLevelType w:val="multilevel"/>
    <w:tmpl w:val="BC629F5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B3135D0"/>
    <w:multiLevelType w:val="multilevel"/>
    <w:tmpl w:val="59BAC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B3252F5"/>
    <w:multiLevelType w:val="multilevel"/>
    <w:tmpl w:val="81C622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BBF6AFD"/>
    <w:multiLevelType w:val="multilevel"/>
    <w:tmpl w:val="594AD3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C643CE9"/>
    <w:multiLevelType w:val="multilevel"/>
    <w:tmpl w:val="E5C8BC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CC83AE3"/>
    <w:multiLevelType w:val="multilevel"/>
    <w:tmpl w:val="CBC6E29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2FE6AB5"/>
    <w:multiLevelType w:val="multilevel"/>
    <w:tmpl w:val="CB109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3185A53"/>
    <w:multiLevelType w:val="multilevel"/>
    <w:tmpl w:val="C6E85F6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37A159D"/>
    <w:multiLevelType w:val="multilevel"/>
    <w:tmpl w:val="DE2AA34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3B5557E"/>
    <w:multiLevelType w:val="multilevel"/>
    <w:tmpl w:val="F7A4EDE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4513E49"/>
    <w:multiLevelType w:val="multilevel"/>
    <w:tmpl w:val="58541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4556D4B"/>
    <w:multiLevelType w:val="multilevel"/>
    <w:tmpl w:val="3E6033B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5067860"/>
    <w:multiLevelType w:val="multilevel"/>
    <w:tmpl w:val="AE7A33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6371A43"/>
    <w:multiLevelType w:val="multilevel"/>
    <w:tmpl w:val="4392C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6DE2538"/>
    <w:multiLevelType w:val="multilevel"/>
    <w:tmpl w:val="36803F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6F75C66"/>
    <w:multiLevelType w:val="multilevel"/>
    <w:tmpl w:val="1B1A12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731155B"/>
    <w:multiLevelType w:val="multilevel"/>
    <w:tmpl w:val="0F5C9C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88E6439"/>
    <w:multiLevelType w:val="multilevel"/>
    <w:tmpl w:val="312A770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8CE03B2"/>
    <w:multiLevelType w:val="multilevel"/>
    <w:tmpl w:val="D31A45A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39827EB1"/>
    <w:multiLevelType w:val="multilevel"/>
    <w:tmpl w:val="46989A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9D42C93"/>
    <w:multiLevelType w:val="multilevel"/>
    <w:tmpl w:val="9CF62BC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9F47F23"/>
    <w:multiLevelType w:val="multilevel"/>
    <w:tmpl w:val="92322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A7D161D"/>
    <w:multiLevelType w:val="multilevel"/>
    <w:tmpl w:val="14ECE43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B2B216C"/>
    <w:multiLevelType w:val="multilevel"/>
    <w:tmpl w:val="A6D009B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B684270"/>
    <w:multiLevelType w:val="multilevel"/>
    <w:tmpl w:val="2E5E23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B9F150D"/>
    <w:multiLevelType w:val="multilevel"/>
    <w:tmpl w:val="760C07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C7F0520"/>
    <w:multiLevelType w:val="multilevel"/>
    <w:tmpl w:val="7FC4E2C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CE30DB8"/>
    <w:multiLevelType w:val="multilevel"/>
    <w:tmpl w:val="204A3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EA50C85"/>
    <w:multiLevelType w:val="multilevel"/>
    <w:tmpl w:val="D3CCB6D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02D3013"/>
    <w:multiLevelType w:val="multilevel"/>
    <w:tmpl w:val="02EEE7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447C0BF1"/>
    <w:multiLevelType w:val="multilevel"/>
    <w:tmpl w:val="77B015A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4FF2E0E"/>
    <w:multiLevelType w:val="multilevel"/>
    <w:tmpl w:val="3050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53A0C4E"/>
    <w:multiLevelType w:val="multilevel"/>
    <w:tmpl w:val="83D60E8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7A128F7"/>
    <w:multiLevelType w:val="multilevel"/>
    <w:tmpl w:val="A75AD2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7C51366"/>
    <w:multiLevelType w:val="multilevel"/>
    <w:tmpl w:val="B2B2D48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9551423"/>
    <w:multiLevelType w:val="multilevel"/>
    <w:tmpl w:val="6D6091D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AFB3398"/>
    <w:multiLevelType w:val="multilevel"/>
    <w:tmpl w:val="2AF42C3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B04118B"/>
    <w:multiLevelType w:val="multilevel"/>
    <w:tmpl w:val="72603FF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0211F3"/>
    <w:multiLevelType w:val="multilevel"/>
    <w:tmpl w:val="909C2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E026824"/>
    <w:multiLevelType w:val="multilevel"/>
    <w:tmpl w:val="F74CD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803C50"/>
    <w:multiLevelType w:val="multilevel"/>
    <w:tmpl w:val="2FD8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D4698F"/>
    <w:multiLevelType w:val="multilevel"/>
    <w:tmpl w:val="BC547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F745436"/>
    <w:multiLevelType w:val="multilevel"/>
    <w:tmpl w:val="A588F7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0144A1C"/>
    <w:multiLevelType w:val="multilevel"/>
    <w:tmpl w:val="CBFE53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09408C1"/>
    <w:multiLevelType w:val="multilevel"/>
    <w:tmpl w:val="FB1C17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0F750F6"/>
    <w:multiLevelType w:val="multilevel"/>
    <w:tmpl w:val="6DCA79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2E442AA"/>
    <w:multiLevelType w:val="multilevel"/>
    <w:tmpl w:val="6296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809162B"/>
    <w:multiLevelType w:val="multilevel"/>
    <w:tmpl w:val="2578B8B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8417F30"/>
    <w:multiLevelType w:val="multilevel"/>
    <w:tmpl w:val="435EC9A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8882DE9"/>
    <w:multiLevelType w:val="multilevel"/>
    <w:tmpl w:val="E810676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96E161A"/>
    <w:multiLevelType w:val="multilevel"/>
    <w:tmpl w:val="26CEE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A1E0299"/>
    <w:multiLevelType w:val="multilevel"/>
    <w:tmpl w:val="8BA238F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B73034F"/>
    <w:multiLevelType w:val="multilevel"/>
    <w:tmpl w:val="1E34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BF62CC7"/>
    <w:multiLevelType w:val="multilevel"/>
    <w:tmpl w:val="116EE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C155891"/>
    <w:multiLevelType w:val="multilevel"/>
    <w:tmpl w:val="E342D93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C2536BA"/>
    <w:multiLevelType w:val="multilevel"/>
    <w:tmpl w:val="674EB63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CFA291F"/>
    <w:multiLevelType w:val="multilevel"/>
    <w:tmpl w:val="A36C10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DBD7378"/>
    <w:multiLevelType w:val="multilevel"/>
    <w:tmpl w:val="3DC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E5372F4"/>
    <w:multiLevelType w:val="multilevel"/>
    <w:tmpl w:val="88629F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ED556B6"/>
    <w:multiLevelType w:val="multilevel"/>
    <w:tmpl w:val="B476AB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F627B1D"/>
    <w:multiLevelType w:val="multilevel"/>
    <w:tmpl w:val="AF6C724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F784A66"/>
    <w:multiLevelType w:val="multilevel"/>
    <w:tmpl w:val="BFB643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F8E1715"/>
    <w:multiLevelType w:val="multilevel"/>
    <w:tmpl w:val="83BC6C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956AB3"/>
    <w:multiLevelType w:val="multilevel"/>
    <w:tmpl w:val="5D888F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3395319"/>
    <w:multiLevelType w:val="multilevel"/>
    <w:tmpl w:val="6DACFF2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4A54AF9"/>
    <w:multiLevelType w:val="multilevel"/>
    <w:tmpl w:val="DD42D1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5791D89"/>
    <w:multiLevelType w:val="multilevel"/>
    <w:tmpl w:val="A134F2D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59378FB"/>
    <w:multiLevelType w:val="multilevel"/>
    <w:tmpl w:val="29807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5A71688"/>
    <w:multiLevelType w:val="multilevel"/>
    <w:tmpl w:val="36DCE6E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63D11A9"/>
    <w:multiLevelType w:val="multilevel"/>
    <w:tmpl w:val="4C5E49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6DA7CD6"/>
    <w:multiLevelType w:val="multilevel"/>
    <w:tmpl w:val="03288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8FC61A1"/>
    <w:multiLevelType w:val="multilevel"/>
    <w:tmpl w:val="678A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93609B5"/>
    <w:multiLevelType w:val="multilevel"/>
    <w:tmpl w:val="45AC5D1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B1F5B25"/>
    <w:multiLevelType w:val="multilevel"/>
    <w:tmpl w:val="A4A6005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CA24847"/>
    <w:multiLevelType w:val="multilevel"/>
    <w:tmpl w:val="FEFE0B7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D83071B"/>
    <w:multiLevelType w:val="multilevel"/>
    <w:tmpl w:val="A4943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FB377EC"/>
    <w:multiLevelType w:val="multilevel"/>
    <w:tmpl w:val="C93EF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6FD34986"/>
    <w:multiLevelType w:val="multilevel"/>
    <w:tmpl w:val="B882D32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0A241F2"/>
    <w:multiLevelType w:val="multilevel"/>
    <w:tmpl w:val="3F0052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15803B5"/>
    <w:multiLevelType w:val="multilevel"/>
    <w:tmpl w:val="E40EB38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30B45F2"/>
    <w:multiLevelType w:val="multilevel"/>
    <w:tmpl w:val="263AF1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1D1163"/>
    <w:multiLevelType w:val="multilevel"/>
    <w:tmpl w:val="83B07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6C36BD0"/>
    <w:multiLevelType w:val="multilevel"/>
    <w:tmpl w:val="B11AA31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8B21563"/>
    <w:multiLevelType w:val="multilevel"/>
    <w:tmpl w:val="69C649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8FD5370"/>
    <w:multiLevelType w:val="multilevel"/>
    <w:tmpl w:val="6116102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9382F4C"/>
    <w:multiLevelType w:val="multilevel"/>
    <w:tmpl w:val="7C322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99407DD"/>
    <w:multiLevelType w:val="multilevel"/>
    <w:tmpl w:val="B016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9980600"/>
    <w:multiLevelType w:val="multilevel"/>
    <w:tmpl w:val="DEE44E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9B618F6"/>
    <w:multiLevelType w:val="multilevel"/>
    <w:tmpl w:val="ADDC77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AF133ED"/>
    <w:multiLevelType w:val="multilevel"/>
    <w:tmpl w:val="953815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B4D0056"/>
    <w:multiLevelType w:val="multilevel"/>
    <w:tmpl w:val="2062C8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BA112F8"/>
    <w:multiLevelType w:val="multilevel"/>
    <w:tmpl w:val="F4C27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BC216B7"/>
    <w:multiLevelType w:val="multilevel"/>
    <w:tmpl w:val="20B405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CAB0613"/>
    <w:multiLevelType w:val="multilevel"/>
    <w:tmpl w:val="84C87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7D3B01FD"/>
    <w:multiLevelType w:val="multilevel"/>
    <w:tmpl w:val="024EC2D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919759">
    <w:abstractNumId w:val="25"/>
  </w:num>
  <w:num w:numId="2" w16cid:durableId="881328507">
    <w:abstractNumId w:val="36"/>
  </w:num>
  <w:num w:numId="3" w16cid:durableId="1655983614">
    <w:abstractNumId w:val="94"/>
  </w:num>
  <w:num w:numId="4" w16cid:durableId="644048327">
    <w:abstractNumId w:val="106"/>
  </w:num>
  <w:num w:numId="5" w16cid:durableId="1789542412">
    <w:abstractNumId w:val="111"/>
  </w:num>
  <w:num w:numId="6" w16cid:durableId="902636926">
    <w:abstractNumId w:val="100"/>
  </w:num>
  <w:num w:numId="7" w16cid:durableId="2061434916">
    <w:abstractNumId w:val="23"/>
  </w:num>
  <w:num w:numId="8" w16cid:durableId="776487587">
    <w:abstractNumId w:val="16"/>
  </w:num>
  <w:num w:numId="9" w16cid:durableId="1506437428">
    <w:abstractNumId w:val="46"/>
  </w:num>
  <w:num w:numId="10" w16cid:durableId="1075933019">
    <w:abstractNumId w:val="93"/>
  </w:num>
  <w:num w:numId="11" w16cid:durableId="1016733141">
    <w:abstractNumId w:val="96"/>
  </w:num>
  <w:num w:numId="12" w16cid:durableId="1821770961">
    <w:abstractNumId w:val="55"/>
  </w:num>
  <w:num w:numId="13" w16cid:durableId="570164062">
    <w:abstractNumId w:val="125"/>
  </w:num>
  <w:num w:numId="14" w16cid:durableId="364789377">
    <w:abstractNumId w:val="64"/>
  </w:num>
  <w:num w:numId="15" w16cid:durableId="690689826">
    <w:abstractNumId w:val="20"/>
  </w:num>
  <w:num w:numId="16" w16cid:durableId="1654288242">
    <w:abstractNumId w:val="48"/>
  </w:num>
  <w:num w:numId="17" w16cid:durableId="582186891">
    <w:abstractNumId w:val="50"/>
  </w:num>
  <w:num w:numId="18" w16cid:durableId="526335116">
    <w:abstractNumId w:val="112"/>
  </w:num>
  <w:num w:numId="19" w16cid:durableId="1255211712">
    <w:abstractNumId w:val="143"/>
  </w:num>
  <w:num w:numId="20" w16cid:durableId="128715736">
    <w:abstractNumId w:val="60"/>
  </w:num>
  <w:num w:numId="21" w16cid:durableId="755131245">
    <w:abstractNumId w:val="10"/>
  </w:num>
  <w:num w:numId="22" w16cid:durableId="2006712356">
    <w:abstractNumId w:val="45"/>
  </w:num>
  <w:num w:numId="23" w16cid:durableId="364596207">
    <w:abstractNumId w:val="11"/>
  </w:num>
  <w:num w:numId="24" w16cid:durableId="489953781">
    <w:abstractNumId w:val="97"/>
  </w:num>
  <w:num w:numId="25" w16cid:durableId="1132475807">
    <w:abstractNumId w:val="1"/>
  </w:num>
  <w:num w:numId="26" w16cid:durableId="1704936271">
    <w:abstractNumId w:val="87"/>
  </w:num>
  <w:num w:numId="27" w16cid:durableId="223836946">
    <w:abstractNumId w:val="7"/>
  </w:num>
  <w:num w:numId="28" w16cid:durableId="1952324139">
    <w:abstractNumId w:val="74"/>
  </w:num>
  <w:num w:numId="29" w16cid:durableId="1154957810">
    <w:abstractNumId w:val="32"/>
  </w:num>
  <w:num w:numId="30" w16cid:durableId="396898478">
    <w:abstractNumId w:val="39"/>
  </w:num>
  <w:num w:numId="31" w16cid:durableId="844245802">
    <w:abstractNumId w:val="90"/>
  </w:num>
  <w:num w:numId="32" w16cid:durableId="1230964946">
    <w:abstractNumId w:val="51"/>
  </w:num>
  <w:num w:numId="33" w16cid:durableId="1523782289">
    <w:abstractNumId w:val="21"/>
  </w:num>
  <w:num w:numId="34" w16cid:durableId="1211185972">
    <w:abstractNumId w:val="128"/>
  </w:num>
  <w:num w:numId="35" w16cid:durableId="265309626">
    <w:abstractNumId w:val="3"/>
  </w:num>
  <w:num w:numId="36" w16cid:durableId="1203513446">
    <w:abstractNumId w:val="54"/>
  </w:num>
  <w:num w:numId="37" w16cid:durableId="224030760">
    <w:abstractNumId w:val="12"/>
  </w:num>
  <w:num w:numId="38" w16cid:durableId="1375076616">
    <w:abstractNumId w:val="132"/>
  </w:num>
  <w:num w:numId="39" w16cid:durableId="2067291010">
    <w:abstractNumId w:val="82"/>
  </w:num>
  <w:num w:numId="40" w16cid:durableId="273371906">
    <w:abstractNumId w:val="117"/>
  </w:num>
  <w:num w:numId="41" w16cid:durableId="67657143">
    <w:abstractNumId w:val="84"/>
  </w:num>
  <w:num w:numId="42" w16cid:durableId="126632174">
    <w:abstractNumId w:val="2"/>
  </w:num>
  <w:num w:numId="43" w16cid:durableId="971330731">
    <w:abstractNumId w:val="53"/>
  </w:num>
  <w:num w:numId="44" w16cid:durableId="760102351">
    <w:abstractNumId w:val="114"/>
  </w:num>
  <w:num w:numId="45" w16cid:durableId="122433644">
    <w:abstractNumId w:val="118"/>
  </w:num>
  <w:num w:numId="46" w16cid:durableId="1144545172">
    <w:abstractNumId w:val="102"/>
  </w:num>
  <w:num w:numId="47" w16cid:durableId="1358774113">
    <w:abstractNumId w:val="85"/>
  </w:num>
  <w:num w:numId="48" w16cid:durableId="1693146085">
    <w:abstractNumId w:val="67"/>
  </w:num>
  <w:num w:numId="49" w16cid:durableId="1039167732">
    <w:abstractNumId w:val="68"/>
  </w:num>
  <w:num w:numId="50" w16cid:durableId="795758406">
    <w:abstractNumId w:val="30"/>
  </w:num>
  <w:num w:numId="51" w16cid:durableId="1872381628">
    <w:abstractNumId w:val="139"/>
  </w:num>
  <w:num w:numId="52" w16cid:durableId="433862392">
    <w:abstractNumId w:val="121"/>
  </w:num>
  <w:num w:numId="53" w16cid:durableId="645545272">
    <w:abstractNumId w:val="135"/>
  </w:num>
  <w:num w:numId="54" w16cid:durableId="1051464685">
    <w:abstractNumId w:val="107"/>
  </w:num>
  <w:num w:numId="55" w16cid:durableId="1077365988">
    <w:abstractNumId w:val="38"/>
  </w:num>
  <w:num w:numId="56" w16cid:durableId="464737974">
    <w:abstractNumId w:val="144"/>
  </w:num>
  <w:num w:numId="57" w16cid:durableId="1632247401">
    <w:abstractNumId w:val="99"/>
  </w:num>
  <w:num w:numId="58" w16cid:durableId="778840057">
    <w:abstractNumId w:val="113"/>
  </w:num>
  <w:num w:numId="59" w16cid:durableId="907154295">
    <w:abstractNumId w:val="70"/>
  </w:num>
  <w:num w:numId="60" w16cid:durableId="864095683">
    <w:abstractNumId w:val="137"/>
  </w:num>
  <w:num w:numId="61" w16cid:durableId="1028412345">
    <w:abstractNumId w:val="47"/>
  </w:num>
  <w:num w:numId="62" w16cid:durableId="1473062959">
    <w:abstractNumId w:val="69"/>
  </w:num>
  <w:num w:numId="63" w16cid:durableId="1668247397">
    <w:abstractNumId w:val="77"/>
  </w:num>
  <w:num w:numId="64" w16cid:durableId="1991129447">
    <w:abstractNumId w:val="73"/>
  </w:num>
  <w:num w:numId="65" w16cid:durableId="1195263489">
    <w:abstractNumId w:val="131"/>
  </w:num>
  <w:num w:numId="66" w16cid:durableId="1635602258">
    <w:abstractNumId w:val="110"/>
  </w:num>
  <w:num w:numId="67" w16cid:durableId="181474575">
    <w:abstractNumId w:val="91"/>
  </w:num>
  <w:num w:numId="68" w16cid:durableId="455562029">
    <w:abstractNumId w:val="4"/>
  </w:num>
  <w:num w:numId="69" w16cid:durableId="1370954034">
    <w:abstractNumId w:val="43"/>
  </w:num>
  <w:num w:numId="70" w16cid:durableId="1626034574">
    <w:abstractNumId w:val="98"/>
  </w:num>
  <w:num w:numId="71" w16cid:durableId="1580560630">
    <w:abstractNumId w:val="148"/>
  </w:num>
  <w:num w:numId="72" w16cid:durableId="931426846">
    <w:abstractNumId w:val="122"/>
  </w:num>
  <w:num w:numId="73" w16cid:durableId="1476531992">
    <w:abstractNumId w:val="56"/>
  </w:num>
  <w:num w:numId="74" w16cid:durableId="138305307">
    <w:abstractNumId w:val="34"/>
  </w:num>
  <w:num w:numId="75" w16cid:durableId="373386390">
    <w:abstractNumId w:val="105"/>
  </w:num>
  <w:num w:numId="76" w16cid:durableId="2014910368">
    <w:abstractNumId w:val="15"/>
  </w:num>
  <w:num w:numId="77" w16cid:durableId="1773207751">
    <w:abstractNumId w:val="24"/>
  </w:num>
  <w:num w:numId="78" w16cid:durableId="383994055">
    <w:abstractNumId w:val="28"/>
  </w:num>
  <w:num w:numId="79" w16cid:durableId="1418674974">
    <w:abstractNumId w:val="129"/>
  </w:num>
  <w:num w:numId="80" w16cid:durableId="1686976810">
    <w:abstractNumId w:val="27"/>
  </w:num>
  <w:num w:numId="81" w16cid:durableId="90442209">
    <w:abstractNumId w:val="79"/>
  </w:num>
  <w:num w:numId="82" w16cid:durableId="1186136899">
    <w:abstractNumId w:val="66"/>
  </w:num>
  <w:num w:numId="83" w16cid:durableId="2011978060">
    <w:abstractNumId w:val="104"/>
  </w:num>
  <w:num w:numId="84" w16cid:durableId="721248693">
    <w:abstractNumId w:val="19"/>
  </w:num>
  <w:num w:numId="85" w16cid:durableId="537817470">
    <w:abstractNumId w:val="44"/>
  </w:num>
  <w:num w:numId="86" w16cid:durableId="645284434">
    <w:abstractNumId w:val="78"/>
  </w:num>
  <w:num w:numId="87" w16cid:durableId="1087270886">
    <w:abstractNumId w:val="9"/>
  </w:num>
  <w:num w:numId="88" w16cid:durableId="2028750216">
    <w:abstractNumId w:val="52"/>
  </w:num>
  <w:num w:numId="89" w16cid:durableId="574507515">
    <w:abstractNumId w:val="83"/>
  </w:num>
  <w:num w:numId="90" w16cid:durableId="1289239605">
    <w:abstractNumId w:val="115"/>
  </w:num>
  <w:num w:numId="91" w16cid:durableId="692266031">
    <w:abstractNumId w:val="14"/>
  </w:num>
  <w:num w:numId="92" w16cid:durableId="2111928860">
    <w:abstractNumId w:val="108"/>
  </w:num>
  <w:num w:numId="93" w16cid:durableId="1503161281">
    <w:abstractNumId w:val="89"/>
  </w:num>
  <w:num w:numId="94" w16cid:durableId="836581401">
    <w:abstractNumId w:val="49"/>
  </w:num>
  <w:num w:numId="95" w16cid:durableId="1192576634">
    <w:abstractNumId w:val="119"/>
  </w:num>
  <w:num w:numId="96" w16cid:durableId="511528135">
    <w:abstractNumId w:val="142"/>
  </w:num>
  <w:num w:numId="97" w16cid:durableId="465703000">
    <w:abstractNumId w:val="57"/>
  </w:num>
  <w:num w:numId="98" w16cid:durableId="1056203068">
    <w:abstractNumId w:val="72"/>
  </w:num>
  <w:num w:numId="99" w16cid:durableId="1644845006">
    <w:abstractNumId w:val="18"/>
  </w:num>
  <w:num w:numId="100" w16cid:durableId="2071413930">
    <w:abstractNumId w:val="71"/>
  </w:num>
  <w:num w:numId="101" w16cid:durableId="2704978">
    <w:abstractNumId w:val="138"/>
  </w:num>
  <w:num w:numId="102" w16cid:durableId="1752191013">
    <w:abstractNumId w:val="5"/>
  </w:num>
  <w:num w:numId="103" w16cid:durableId="1522014411">
    <w:abstractNumId w:val="126"/>
  </w:num>
  <w:num w:numId="104" w16cid:durableId="40716586">
    <w:abstractNumId w:val="109"/>
  </w:num>
  <w:num w:numId="105" w16cid:durableId="1092775482">
    <w:abstractNumId w:val="37"/>
  </w:num>
  <w:num w:numId="106" w16cid:durableId="714037754">
    <w:abstractNumId w:val="133"/>
  </w:num>
  <w:num w:numId="107" w16cid:durableId="1824541855">
    <w:abstractNumId w:val="26"/>
  </w:num>
  <w:num w:numId="108" w16cid:durableId="1821311669">
    <w:abstractNumId w:val="63"/>
  </w:num>
  <w:num w:numId="109" w16cid:durableId="1600799319">
    <w:abstractNumId w:val="33"/>
  </w:num>
  <w:num w:numId="110" w16cid:durableId="1252273718">
    <w:abstractNumId w:val="103"/>
  </w:num>
  <w:num w:numId="111" w16cid:durableId="185798396">
    <w:abstractNumId w:val="81"/>
  </w:num>
  <w:num w:numId="112" w16cid:durableId="460802237">
    <w:abstractNumId w:val="145"/>
  </w:num>
  <w:num w:numId="113" w16cid:durableId="610937903">
    <w:abstractNumId w:val="58"/>
  </w:num>
  <w:num w:numId="114" w16cid:durableId="781992269">
    <w:abstractNumId w:val="95"/>
  </w:num>
  <w:num w:numId="115" w16cid:durableId="859466621">
    <w:abstractNumId w:val="141"/>
  </w:num>
  <w:num w:numId="116" w16cid:durableId="1153377631">
    <w:abstractNumId w:val="123"/>
  </w:num>
  <w:num w:numId="117" w16cid:durableId="1316494953">
    <w:abstractNumId w:val="130"/>
  </w:num>
  <w:num w:numId="118" w16cid:durableId="1006597426">
    <w:abstractNumId w:val="124"/>
  </w:num>
  <w:num w:numId="119" w16cid:durableId="1959027020">
    <w:abstractNumId w:val="116"/>
  </w:num>
  <w:num w:numId="120" w16cid:durableId="159464054">
    <w:abstractNumId w:val="134"/>
  </w:num>
  <w:num w:numId="121" w16cid:durableId="1695576820">
    <w:abstractNumId w:val="146"/>
  </w:num>
  <w:num w:numId="122" w16cid:durableId="49886135">
    <w:abstractNumId w:val="80"/>
  </w:num>
  <w:num w:numId="123" w16cid:durableId="1374422471">
    <w:abstractNumId w:val="76"/>
  </w:num>
  <w:num w:numId="124" w16cid:durableId="1180512308">
    <w:abstractNumId w:val="88"/>
  </w:num>
  <w:num w:numId="125" w16cid:durableId="1167673774">
    <w:abstractNumId w:val="6"/>
  </w:num>
  <w:num w:numId="126" w16cid:durableId="755445828">
    <w:abstractNumId w:val="101"/>
  </w:num>
  <w:num w:numId="127" w16cid:durableId="65421973">
    <w:abstractNumId w:val="127"/>
  </w:num>
  <w:num w:numId="128" w16cid:durableId="989212090">
    <w:abstractNumId w:val="42"/>
  </w:num>
  <w:num w:numId="129" w16cid:durableId="469833959">
    <w:abstractNumId w:val="136"/>
  </w:num>
  <w:num w:numId="130" w16cid:durableId="1237787643">
    <w:abstractNumId w:val="0"/>
  </w:num>
  <w:num w:numId="131" w16cid:durableId="1957370561">
    <w:abstractNumId w:val="13"/>
  </w:num>
  <w:num w:numId="132" w16cid:durableId="1788811365">
    <w:abstractNumId w:val="31"/>
  </w:num>
  <w:num w:numId="133" w16cid:durableId="2035574368">
    <w:abstractNumId w:val="35"/>
  </w:num>
  <w:num w:numId="134" w16cid:durableId="930315749">
    <w:abstractNumId w:val="65"/>
  </w:num>
  <w:num w:numId="135" w16cid:durableId="71466712">
    <w:abstractNumId w:val="29"/>
  </w:num>
  <w:num w:numId="136" w16cid:durableId="119306689">
    <w:abstractNumId w:val="17"/>
  </w:num>
  <w:num w:numId="137" w16cid:durableId="357396844">
    <w:abstractNumId w:val="61"/>
  </w:num>
  <w:num w:numId="138" w16cid:durableId="710882109">
    <w:abstractNumId w:val="22"/>
  </w:num>
  <w:num w:numId="139" w16cid:durableId="24017679">
    <w:abstractNumId w:val="120"/>
  </w:num>
  <w:num w:numId="140" w16cid:durableId="405149167">
    <w:abstractNumId w:val="86"/>
  </w:num>
  <w:num w:numId="141" w16cid:durableId="1116408356">
    <w:abstractNumId w:val="59"/>
  </w:num>
  <w:num w:numId="142" w16cid:durableId="22678051">
    <w:abstractNumId w:val="62"/>
  </w:num>
  <w:num w:numId="143" w16cid:durableId="1694110280">
    <w:abstractNumId w:val="147"/>
  </w:num>
  <w:num w:numId="144" w16cid:durableId="1461144308">
    <w:abstractNumId w:val="140"/>
  </w:num>
  <w:num w:numId="145" w16cid:durableId="592934636">
    <w:abstractNumId w:val="75"/>
  </w:num>
  <w:num w:numId="146" w16cid:durableId="839001925">
    <w:abstractNumId w:val="41"/>
  </w:num>
  <w:num w:numId="147" w16cid:durableId="907882558">
    <w:abstractNumId w:val="92"/>
  </w:num>
  <w:num w:numId="148" w16cid:durableId="1923374543">
    <w:abstractNumId w:val="40"/>
  </w:num>
  <w:num w:numId="149" w16cid:durableId="661349949">
    <w:abstractNumId w:val="8"/>
  </w:num>
  <w:numIdMacAtCleanup w:val="1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9B"/>
    <w:rsid w:val="00002549"/>
    <w:rsid w:val="000217DF"/>
    <w:rsid w:val="0005159F"/>
    <w:rsid w:val="00070567"/>
    <w:rsid w:val="000C3B4B"/>
    <w:rsid w:val="00105BB0"/>
    <w:rsid w:val="00145DC6"/>
    <w:rsid w:val="001548A0"/>
    <w:rsid w:val="00174747"/>
    <w:rsid w:val="00192EE6"/>
    <w:rsid w:val="001C442E"/>
    <w:rsid w:val="001E55F3"/>
    <w:rsid w:val="001E748A"/>
    <w:rsid w:val="001F2DEA"/>
    <w:rsid w:val="002015FB"/>
    <w:rsid w:val="00205661"/>
    <w:rsid w:val="00230927"/>
    <w:rsid w:val="00276366"/>
    <w:rsid w:val="00284CDF"/>
    <w:rsid w:val="002942AE"/>
    <w:rsid w:val="00311F10"/>
    <w:rsid w:val="00325A25"/>
    <w:rsid w:val="003640E5"/>
    <w:rsid w:val="00392810"/>
    <w:rsid w:val="00396E23"/>
    <w:rsid w:val="00396F8A"/>
    <w:rsid w:val="003D4CC6"/>
    <w:rsid w:val="004035AC"/>
    <w:rsid w:val="00406162"/>
    <w:rsid w:val="004612EE"/>
    <w:rsid w:val="004651B7"/>
    <w:rsid w:val="004B4D02"/>
    <w:rsid w:val="005307FA"/>
    <w:rsid w:val="00547874"/>
    <w:rsid w:val="005521CF"/>
    <w:rsid w:val="00573984"/>
    <w:rsid w:val="00582EBB"/>
    <w:rsid w:val="00591376"/>
    <w:rsid w:val="005D38BA"/>
    <w:rsid w:val="005D6380"/>
    <w:rsid w:val="005E7A35"/>
    <w:rsid w:val="00673C6E"/>
    <w:rsid w:val="006A2A7E"/>
    <w:rsid w:val="006D2115"/>
    <w:rsid w:val="00745FD8"/>
    <w:rsid w:val="007B6617"/>
    <w:rsid w:val="007E6003"/>
    <w:rsid w:val="007F1AA4"/>
    <w:rsid w:val="00820DE5"/>
    <w:rsid w:val="008A4E6A"/>
    <w:rsid w:val="008D0EDD"/>
    <w:rsid w:val="008D376A"/>
    <w:rsid w:val="008E1EB9"/>
    <w:rsid w:val="008F0892"/>
    <w:rsid w:val="00944F9B"/>
    <w:rsid w:val="00A11E89"/>
    <w:rsid w:val="00A133CB"/>
    <w:rsid w:val="00A50F44"/>
    <w:rsid w:val="00A524EB"/>
    <w:rsid w:val="00AD55EC"/>
    <w:rsid w:val="00B14A01"/>
    <w:rsid w:val="00B71FB2"/>
    <w:rsid w:val="00B862A2"/>
    <w:rsid w:val="00BB23E3"/>
    <w:rsid w:val="00BF0C63"/>
    <w:rsid w:val="00C076C4"/>
    <w:rsid w:val="00C35FF7"/>
    <w:rsid w:val="00C90FD8"/>
    <w:rsid w:val="00C97161"/>
    <w:rsid w:val="00D06BDE"/>
    <w:rsid w:val="00D11C43"/>
    <w:rsid w:val="00D57177"/>
    <w:rsid w:val="00DB600A"/>
    <w:rsid w:val="00DD0305"/>
    <w:rsid w:val="00E518BE"/>
    <w:rsid w:val="00E65E5C"/>
    <w:rsid w:val="00E83B97"/>
    <w:rsid w:val="00E97083"/>
    <w:rsid w:val="00F13209"/>
    <w:rsid w:val="00F53D1F"/>
    <w:rsid w:val="00F863FA"/>
    <w:rsid w:val="00FB0CEB"/>
    <w:rsid w:val="00FB5D33"/>
    <w:rsid w:val="00FD2C41"/>
    <w:rsid w:val="00FD7B8F"/>
    <w:rsid w:val="00FE516D"/>
    <w:rsid w:val="00FF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C45C"/>
  <w15:chartTrackingRefBased/>
  <w15:docId w15:val="{540C02E4-9858-4179-9914-E2133EA4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4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F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94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F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944F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F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F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F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44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4F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944F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F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944F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4F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4F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4F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4F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4F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4F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4F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4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4F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4F9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51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5307FA"/>
  </w:style>
  <w:style w:type="paragraph" w:customStyle="1" w:styleId="msonormal0">
    <w:name w:val="msonormal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6">
    <w:name w:val="c16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7">
    <w:name w:val="c17"/>
    <w:basedOn w:val="a0"/>
    <w:rsid w:val="005307FA"/>
  </w:style>
  <w:style w:type="paragraph" w:customStyle="1" w:styleId="c15">
    <w:name w:val="c15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5307FA"/>
  </w:style>
  <w:style w:type="paragraph" w:customStyle="1" w:styleId="c5">
    <w:name w:val="c5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2">
    <w:name w:val="c12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">
    <w:name w:val="c8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3">
    <w:name w:val="c13"/>
    <w:basedOn w:val="a0"/>
    <w:rsid w:val="005307FA"/>
  </w:style>
  <w:style w:type="character" w:styleId="ad">
    <w:name w:val="Hyperlink"/>
    <w:basedOn w:val="a0"/>
    <w:uiPriority w:val="99"/>
    <w:semiHidden/>
    <w:unhideWhenUsed/>
    <w:rsid w:val="005307F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5307FA"/>
    <w:rPr>
      <w:color w:val="800080"/>
      <w:u w:val="single"/>
    </w:rPr>
  </w:style>
  <w:style w:type="character" w:customStyle="1" w:styleId="c14">
    <w:name w:val="c14"/>
    <w:basedOn w:val="a0"/>
    <w:rsid w:val="005307FA"/>
  </w:style>
  <w:style w:type="paragraph" w:customStyle="1" w:styleId="c6">
    <w:name w:val="c6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5307FA"/>
  </w:style>
  <w:style w:type="paragraph" w:customStyle="1" w:styleId="c9">
    <w:name w:val="c9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">
    <w:name w:val="c10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51">
    <w:name w:val="c151"/>
    <w:basedOn w:val="a0"/>
    <w:rsid w:val="005307FA"/>
  </w:style>
  <w:style w:type="paragraph" w:customStyle="1" w:styleId="c4">
    <w:name w:val="c4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5307FA"/>
  </w:style>
  <w:style w:type="character" w:customStyle="1" w:styleId="c0">
    <w:name w:val="c0"/>
    <w:basedOn w:val="a0"/>
    <w:rsid w:val="005307FA"/>
  </w:style>
  <w:style w:type="character" w:customStyle="1" w:styleId="c61">
    <w:name w:val="c61"/>
    <w:basedOn w:val="a0"/>
    <w:rsid w:val="005307FA"/>
  </w:style>
  <w:style w:type="character" w:customStyle="1" w:styleId="c30">
    <w:name w:val="c30"/>
    <w:basedOn w:val="a0"/>
    <w:rsid w:val="005307FA"/>
  </w:style>
  <w:style w:type="paragraph" w:customStyle="1" w:styleId="c20">
    <w:name w:val="c20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8">
    <w:name w:val="c18"/>
    <w:basedOn w:val="a0"/>
    <w:rsid w:val="005307FA"/>
  </w:style>
  <w:style w:type="paragraph" w:customStyle="1" w:styleId="c111">
    <w:name w:val="c11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9">
    <w:name w:val="c19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3">
    <w:name w:val="c23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4">
    <w:name w:val="c24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31">
    <w:name w:val="c13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2">
    <w:name w:val="c112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5307FA"/>
  </w:style>
  <w:style w:type="character" w:customStyle="1" w:styleId="c121">
    <w:name w:val="c121"/>
    <w:basedOn w:val="a0"/>
    <w:rsid w:val="005307FA"/>
  </w:style>
  <w:style w:type="paragraph" w:customStyle="1" w:styleId="c71">
    <w:name w:val="c7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79">
    <w:name w:val="c79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4">
    <w:name w:val="c74"/>
    <w:basedOn w:val="a0"/>
    <w:rsid w:val="005307FA"/>
  </w:style>
  <w:style w:type="paragraph" w:customStyle="1" w:styleId="c100">
    <w:name w:val="c100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5">
    <w:name w:val="c25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1">
    <w:name w:val="c3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1">
    <w:name w:val="c51"/>
    <w:basedOn w:val="a0"/>
    <w:rsid w:val="005307FA"/>
  </w:style>
  <w:style w:type="paragraph" w:customStyle="1" w:styleId="c21">
    <w:name w:val="c2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4">
    <w:name w:val="c34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3">
    <w:name w:val="c33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4">
    <w:name w:val="c44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81">
    <w:name w:val="c18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9">
    <w:name w:val="c29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31">
    <w:name w:val="c231"/>
    <w:basedOn w:val="a0"/>
    <w:rsid w:val="005307FA"/>
  </w:style>
  <w:style w:type="character" w:customStyle="1" w:styleId="c241">
    <w:name w:val="c241"/>
    <w:basedOn w:val="a0"/>
    <w:rsid w:val="005307FA"/>
  </w:style>
  <w:style w:type="paragraph" w:customStyle="1" w:styleId="c171">
    <w:name w:val="c17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0">
    <w:name w:val="c40"/>
    <w:basedOn w:val="a0"/>
    <w:rsid w:val="005307FA"/>
  </w:style>
  <w:style w:type="character" w:customStyle="1" w:styleId="c90">
    <w:name w:val="c90"/>
    <w:basedOn w:val="a0"/>
    <w:rsid w:val="005307FA"/>
  </w:style>
  <w:style w:type="paragraph" w:customStyle="1" w:styleId="c401">
    <w:name w:val="c401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7">
    <w:name w:val="c57"/>
    <w:basedOn w:val="a0"/>
    <w:rsid w:val="005307FA"/>
  </w:style>
  <w:style w:type="character" w:customStyle="1" w:styleId="c38">
    <w:name w:val="c38"/>
    <w:basedOn w:val="a0"/>
    <w:rsid w:val="005307FA"/>
  </w:style>
  <w:style w:type="character" w:customStyle="1" w:styleId="c46">
    <w:name w:val="c46"/>
    <w:basedOn w:val="a0"/>
    <w:rsid w:val="005307FA"/>
  </w:style>
  <w:style w:type="character" w:customStyle="1" w:styleId="c41">
    <w:name w:val="c41"/>
    <w:basedOn w:val="a0"/>
    <w:rsid w:val="005307FA"/>
  </w:style>
  <w:style w:type="paragraph" w:customStyle="1" w:styleId="c132">
    <w:name w:val="c132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6">
    <w:name w:val="c36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1">
    <w:name w:val="c291"/>
    <w:basedOn w:val="a0"/>
    <w:rsid w:val="005307FA"/>
  </w:style>
  <w:style w:type="paragraph" w:customStyle="1" w:styleId="c56">
    <w:name w:val="c56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01">
    <w:name w:val="c201"/>
    <w:basedOn w:val="a0"/>
    <w:rsid w:val="005307FA"/>
  </w:style>
  <w:style w:type="character" w:customStyle="1" w:styleId="c42">
    <w:name w:val="c42"/>
    <w:basedOn w:val="a0"/>
    <w:rsid w:val="005307FA"/>
  </w:style>
  <w:style w:type="character" w:customStyle="1" w:styleId="c161">
    <w:name w:val="c161"/>
    <w:basedOn w:val="a0"/>
    <w:rsid w:val="005307FA"/>
  </w:style>
  <w:style w:type="character" w:customStyle="1" w:styleId="c49">
    <w:name w:val="c49"/>
    <w:basedOn w:val="a0"/>
    <w:rsid w:val="005307FA"/>
  </w:style>
  <w:style w:type="character" w:customStyle="1" w:styleId="c441">
    <w:name w:val="c441"/>
    <w:basedOn w:val="a0"/>
    <w:rsid w:val="005307FA"/>
  </w:style>
  <w:style w:type="paragraph" w:customStyle="1" w:styleId="c22">
    <w:name w:val="c22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31">
    <w:name w:val="c331"/>
    <w:basedOn w:val="a0"/>
    <w:rsid w:val="005307FA"/>
  </w:style>
  <w:style w:type="paragraph" w:customStyle="1" w:styleId="search-excerpt">
    <w:name w:val="search-excerpt"/>
    <w:basedOn w:val="a"/>
    <w:rsid w:val="0053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1.metodlaboratoria-vcht.ru/load/federalnyj_zakon_rf_273_fz_ob_obrazovanii_v_rossijskoj_federacii_ot_29_12_2012_g/1-1-0-5&amp;sa=D&amp;source=editors&amp;ust=1644832447716224&amp;usg=AOvVaw1CTLteIPGhMwsIeuuSh5K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5730</Words>
  <Characters>32666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2026-05-18T10:55:00Z</cp:lastPrinted>
  <dcterms:created xsi:type="dcterms:W3CDTF">2026-05-15T09:45:00Z</dcterms:created>
  <dcterms:modified xsi:type="dcterms:W3CDTF">2026-05-18T10:56:00Z</dcterms:modified>
</cp:coreProperties>
</file>