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1BADD" w14:textId="6D67DEFD" w:rsidR="00437F07" w:rsidRDefault="00C53D49">
      <w:pPr>
        <w:pStyle w:val="af1"/>
        <w:rPr>
          <w:sz w:val="26"/>
          <w:szCs w:val="26"/>
        </w:rPr>
      </w:pPr>
      <w:r>
        <w:rPr>
          <w:noProof/>
          <w:sz w:val="26"/>
          <w:szCs w:val="26"/>
        </w:rPr>
        <w:drawing>
          <wp:anchor distT="0" distB="0" distL="114300" distR="114300" simplePos="0" relativeHeight="251658240" behindDoc="1" locked="0" layoutInCell="1" allowOverlap="1" wp14:anchorId="44E26FBE" wp14:editId="3A68C00E">
            <wp:simplePos x="0" y="0"/>
            <wp:positionH relativeFrom="column">
              <wp:posOffset>5016</wp:posOffset>
            </wp:positionH>
            <wp:positionV relativeFrom="page">
              <wp:posOffset>542925</wp:posOffset>
            </wp:positionV>
            <wp:extent cx="6118353" cy="1911985"/>
            <wp:effectExtent l="0" t="0" r="0" b="0"/>
            <wp:wrapNone/>
            <wp:docPr id="1001" name="Рисунок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8">
                      <a:extLst>
                        <a:ext uri="{28A0092B-C50C-407E-A947-70E740481C1C}">
                          <a14:useLocalDpi xmlns:a14="http://schemas.microsoft.com/office/drawing/2010/main" val="0"/>
                        </a:ext>
                      </a:extLst>
                    </a:blip>
                    <a:stretch>
                      <a:fillRect/>
                    </a:stretch>
                  </pic:blipFill>
                  <pic:spPr>
                    <a:xfrm>
                      <a:off x="0" y="0"/>
                      <a:ext cx="6118353" cy="1911985"/>
                    </a:xfrm>
                    <a:prstGeom prst="rect">
                      <a:avLst/>
                    </a:prstGeom>
                  </pic:spPr>
                </pic:pic>
              </a:graphicData>
            </a:graphic>
          </wp:anchor>
        </w:drawing>
      </w:r>
    </w:p>
    <w:p w14:paraId="0AA51FAA" w14:textId="77777777" w:rsidR="00437F07" w:rsidRDefault="00EF38F5">
      <w:pPr>
        <w:pStyle w:val="1"/>
        <w:jc w:val="right"/>
        <w:rPr>
          <w:rFonts w:ascii="Times New Roman" w:hAnsi="Times New Roman" w:cs="Times New Roman"/>
          <w:b w:val="0"/>
          <w:color w:val="auto"/>
          <w:sz w:val="26"/>
          <w:szCs w:val="26"/>
        </w:rPr>
      </w:pPr>
      <w:bookmarkStart w:id="0" w:name="_GoBack"/>
      <w:bookmarkEnd w:id="0"/>
      <w:r>
        <w:rPr>
          <w:rFonts w:ascii="Times New Roman" w:hAnsi="Times New Roman" w:cs="Times New Roman"/>
          <w:b w:val="0"/>
          <w:color w:val="auto"/>
          <w:sz w:val="26"/>
          <w:szCs w:val="26"/>
        </w:rPr>
        <w:t>Приложение</w:t>
      </w:r>
    </w:p>
    <w:p w14:paraId="7BBC6D3C" w14:textId="7651EA78" w:rsidR="00437F07" w:rsidRPr="00866BD0" w:rsidRDefault="00EF38F5">
      <w:pPr>
        <w:pStyle w:val="af5"/>
        <w:rPr>
          <w:szCs w:val="26"/>
        </w:rPr>
      </w:pPr>
      <w:r>
        <w:rPr>
          <w:szCs w:val="26"/>
        </w:rPr>
        <w:t>к</w:t>
      </w:r>
      <w:r w:rsidRPr="00866BD0">
        <w:rPr>
          <w:szCs w:val="26"/>
        </w:rPr>
        <w:t xml:space="preserve"> </w:t>
      </w:r>
      <w:r>
        <w:rPr>
          <w:szCs w:val="26"/>
        </w:rPr>
        <w:t>приказу</w:t>
      </w:r>
      <w:r w:rsidRPr="00866BD0">
        <w:rPr>
          <w:szCs w:val="26"/>
        </w:rPr>
        <w:t xml:space="preserve"> </w:t>
      </w:r>
      <w:r w:rsidR="00706AAC" w:rsidRPr="00866BD0">
        <w:rPr>
          <w:szCs w:val="26"/>
          <w:lang w:eastAsia="en-US"/>
        </w:rPr>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p>
    <w:p w14:paraId="06B784A5" w14:textId="29678BFF" w:rsidR="00437F07" w:rsidRDefault="00EF38F5">
      <w:pPr>
        <w:pStyle w:val="af5"/>
        <w:rPr>
          <w:szCs w:val="26"/>
        </w:rPr>
      </w:pPr>
      <w:r>
        <w:rPr>
          <w:szCs w:val="26"/>
        </w:rPr>
        <w:t xml:space="preserve">от </w:t>
      </w:r>
      <w:r w:rsidR="006001D6">
        <w:rPr>
          <w:szCs w:val="26"/>
        </w:rPr>
        <w:t>01.09</w:t>
      </w:r>
      <w:r w:rsidR="006001D6">
        <w:rPr>
          <w:szCs w:val="26"/>
          <w:u w:val="single"/>
        </w:rPr>
        <w:t>.</w:t>
      </w:r>
      <w:r w:rsidR="002E1C93" w:rsidRPr="002E1C93">
        <w:rPr>
          <w:szCs w:val="26"/>
        </w:rPr>
        <w:t xml:space="preserve"> 20</w:t>
      </w:r>
      <w:r w:rsidR="006001D6">
        <w:rPr>
          <w:szCs w:val="26"/>
        </w:rPr>
        <w:t>25</w:t>
      </w:r>
      <w:r w:rsidR="002E1C93" w:rsidRPr="002E1C93">
        <w:rPr>
          <w:szCs w:val="26"/>
        </w:rPr>
        <w:t xml:space="preserve"> г.</w:t>
      </w:r>
      <w:r>
        <w:rPr>
          <w:szCs w:val="26"/>
        </w:rPr>
        <w:t xml:space="preserve"> № </w:t>
      </w:r>
      <w:r w:rsidR="006001D6">
        <w:rPr>
          <w:szCs w:val="26"/>
        </w:rPr>
        <w:t>40/2</w:t>
      </w:r>
      <w:bookmarkStart w:id="1" w:name="_Hlk84951443"/>
      <w:bookmarkEnd w:id="1"/>
      <w:r w:rsidR="007C5191">
        <w:rPr>
          <w:szCs w:val="26"/>
        </w:rPr>
        <w:t>-од</w:t>
      </w:r>
    </w:p>
    <w:p w14:paraId="49686C5B" w14:textId="77777777" w:rsidR="00437F07" w:rsidRPr="00115F45" w:rsidRDefault="00EF38F5">
      <w:pPr>
        <w:pStyle w:val="1"/>
        <w:spacing w:before="200" w:after="200"/>
        <w:contextualSpacing/>
        <w:jc w:val="center"/>
        <w:rPr>
          <w:rFonts w:ascii="Times New Roman" w:eastAsia="Calibri" w:hAnsi="Times New Roman" w:cs="Times New Roman"/>
          <w:color w:val="auto"/>
          <w:sz w:val="26"/>
          <w:szCs w:val="26"/>
          <w:lang w:eastAsia="en-US"/>
        </w:rPr>
      </w:pPr>
      <w:r w:rsidRPr="00115F45">
        <w:rPr>
          <w:rFonts w:ascii="Times New Roman" w:eastAsia="Calibri" w:hAnsi="Times New Roman" w:cs="Times New Roman"/>
          <w:color w:val="auto"/>
          <w:sz w:val="26"/>
          <w:szCs w:val="26"/>
          <w:lang w:eastAsia="en-US"/>
        </w:rPr>
        <w:t>Политика в отношении обработки персональных данных</w:t>
      </w:r>
    </w:p>
    <w:p w14:paraId="4611C4A9" w14:textId="79019361" w:rsidR="00437F07" w:rsidRPr="00866BD0" w:rsidRDefault="00EF38F5">
      <w:pPr>
        <w:pStyle w:val="1"/>
        <w:spacing w:before="200" w:after="200"/>
        <w:contextualSpacing/>
        <w:jc w:val="center"/>
        <w:rPr>
          <w:rFonts w:ascii="Times New Roman" w:eastAsia="Calibri" w:hAnsi="Times New Roman" w:cs="Times New Roman"/>
          <w:color w:val="auto"/>
          <w:sz w:val="26"/>
          <w:szCs w:val="26"/>
          <w:lang w:eastAsia="en-US"/>
        </w:rPr>
      </w:pPr>
      <w:r w:rsidRPr="00115F45">
        <w:rPr>
          <w:rFonts w:ascii="Times New Roman" w:eastAsia="Calibri" w:hAnsi="Times New Roman" w:cs="Times New Roman"/>
          <w:color w:val="auto"/>
          <w:sz w:val="26"/>
          <w:szCs w:val="26"/>
          <w:lang w:eastAsia="en-US"/>
        </w:rPr>
        <w:t>в</w:t>
      </w:r>
      <w:r w:rsidRPr="00866BD0">
        <w:rPr>
          <w:rFonts w:ascii="Times New Roman" w:eastAsia="Calibri" w:hAnsi="Times New Roman" w:cs="Times New Roman"/>
          <w:color w:val="auto"/>
          <w:sz w:val="26"/>
          <w:szCs w:val="26"/>
          <w:lang w:eastAsia="en-US"/>
        </w:rPr>
        <w:t xml:space="preserve"> </w:t>
      </w:r>
      <w:r w:rsidR="00706AAC" w:rsidRPr="00866BD0">
        <w:rPr>
          <w:rFonts w:ascii="Times New Roman" w:eastAsia="Calibri" w:hAnsi="Times New Roman" w:cs="Times New Roman"/>
          <w:color w:val="auto"/>
          <w:sz w:val="26"/>
          <w:szCs w:val="26"/>
          <w:lang w:eastAsia="en-US"/>
        </w:rPr>
        <w:t>ГОСУДАРСТВЕННОМ БЮДЖЕТНОМ УЧРЕЖДЕНИИ КАЛУЖСКОЙ ОБЛАСТИ "ОБНИНСКИЙ РЕАБИЛИТАЦИОННЫЙ ЦЕНТР ДЛЯ ДЕТЕЙ И ПОДРОСТКОВ С ОГРАНИЧЕННЫМИ ВОЗМОЖНОСТЯМИ "ДОВЕРИЕ"</w:t>
      </w:r>
    </w:p>
    <w:p w14:paraId="32B26CEC" w14:textId="77777777" w:rsidR="00437F07" w:rsidRPr="00115F45" w:rsidRDefault="00EF38F5">
      <w:pPr>
        <w:keepNext/>
        <w:keepLines/>
        <w:ind w:left="624"/>
        <w:outlineLvl w:val="0"/>
        <w:rPr>
          <w:rFonts w:eastAsia="Calibri Light"/>
          <w:b/>
          <w:bCs/>
          <w:szCs w:val="26"/>
        </w:rPr>
      </w:pPr>
      <w:bookmarkStart w:id="2" w:name="_Toc92784920"/>
      <w:r w:rsidRPr="00115F45">
        <w:rPr>
          <w:rFonts w:eastAsia="Calibri Light"/>
          <w:b/>
          <w:bCs/>
          <w:szCs w:val="26"/>
        </w:rPr>
        <w:t>1. Общие положения</w:t>
      </w:r>
      <w:bookmarkEnd w:id="2"/>
    </w:p>
    <w:p w14:paraId="0209784C" w14:textId="3B3C1636" w:rsidR="00437F07" w:rsidRPr="00706AAC" w:rsidRDefault="00EF38F5">
      <w:pPr>
        <w:pStyle w:val="aff"/>
        <w:numPr>
          <w:ilvl w:val="1"/>
          <w:numId w:val="6"/>
        </w:numPr>
        <w:ind w:left="0" w:firstLine="624"/>
        <w:rPr>
          <w:szCs w:val="26"/>
        </w:rPr>
      </w:pPr>
      <w:r w:rsidRPr="00706AAC">
        <w:rPr>
          <w:szCs w:val="26"/>
        </w:rPr>
        <w:t xml:space="preserve">Настоящий документ определяет Политику </w:t>
      </w:r>
      <w:r w:rsidR="00706AAC" w:rsidRPr="00706AAC">
        <w:rPr>
          <w:szCs w:val="26"/>
        </w:rPr>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r w:rsidRPr="00706AAC">
        <w:rPr>
          <w:szCs w:val="26"/>
        </w:rPr>
        <w:t xml:space="preserve"> в отношении обработки персональных данных (далее – Политика).</w:t>
      </w:r>
    </w:p>
    <w:p w14:paraId="4058B7ED" w14:textId="77777777" w:rsidR="00437F07" w:rsidRDefault="00EF38F5">
      <w:pPr>
        <w:pStyle w:val="aff"/>
        <w:numPr>
          <w:ilvl w:val="1"/>
          <w:numId w:val="6"/>
        </w:numPr>
        <w:ind w:left="0" w:firstLine="624"/>
        <w:rPr>
          <w:szCs w:val="26"/>
        </w:rPr>
      </w:pPr>
      <w:r>
        <w:rPr>
          <w:szCs w:val="26"/>
        </w:rPr>
        <w:t>В настоящей Политике используются термины и определения, приведенные в таблице 1. Иные термины, применяемые в настоящей Политике, используются в значениях, определенных законодательством Российской Федерации иными нормативными правовыми актами, национальными стандартами в области обработки и защиты персональных данных.</w:t>
      </w:r>
    </w:p>
    <w:p w14:paraId="2694E168" w14:textId="77777777" w:rsidR="00437F07" w:rsidRPr="00115F45" w:rsidRDefault="00EF38F5">
      <w:pPr>
        <w:pStyle w:val="af2"/>
        <w:spacing w:before="120" w:after="120"/>
        <w:ind w:firstLine="0"/>
        <w:jc w:val="right"/>
        <w:rPr>
          <w:rFonts w:eastAsia="Calibri"/>
          <w:szCs w:val="26"/>
          <w:lang w:eastAsia="en-US"/>
        </w:rPr>
      </w:pPr>
      <w:r w:rsidRPr="00115F45">
        <w:rPr>
          <w:rFonts w:eastAsia="Calibri"/>
          <w:szCs w:val="26"/>
          <w:lang w:eastAsia="en-US"/>
        </w:rPr>
        <w:t>Таблица 1 – Перечень терминов и определений</w:t>
      </w:r>
    </w:p>
    <w:tbl>
      <w:tblPr>
        <w:tblW w:w="9628" w:type="dxa"/>
        <w:tblLook w:val="04A0" w:firstRow="1" w:lastRow="0" w:firstColumn="1" w:lastColumn="0" w:noHBand="0" w:noVBand="1"/>
      </w:tblPr>
      <w:tblGrid>
        <w:gridCol w:w="2377"/>
        <w:gridCol w:w="4884"/>
        <w:gridCol w:w="2367"/>
      </w:tblGrid>
      <w:tr w:rsidR="00437F07" w:rsidRPr="00115F45" w14:paraId="7AA53994" w14:textId="77777777" w:rsidTr="00115F45">
        <w:trPr>
          <w:tblHeader/>
        </w:trPr>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38982940" w14:textId="77777777" w:rsidR="00437F07" w:rsidRPr="00115F45" w:rsidRDefault="00EF38F5" w:rsidP="00115F45">
            <w:pPr>
              <w:jc w:val="center"/>
              <w:rPr>
                <w:sz w:val="24"/>
                <w:szCs w:val="24"/>
              </w:rPr>
            </w:pPr>
            <w:r w:rsidRPr="00115F45">
              <w:rPr>
                <w:b/>
                <w:bCs/>
                <w:sz w:val="24"/>
                <w:szCs w:val="24"/>
              </w:rPr>
              <w:t>Термин</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40734741" w14:textId="77777777" w:rsidR="00437F07" w:rsidRPr="00115F45" w:rsidRDefault="00EF38F5" w:rsidP="00115F45">
            <w:pPr>
              <w:jc w:val="center"/>
              <w:rPr>
                <w:sz w:val="24"/>
                <w:szCs w:val="24"/>
              </w:rPr>
            </w:pPr>
            <w:r w:rsidRPr="00115F45">
              <w:rPr>
                <w:b/>
                <w:bCs/>
                <w:sz w:val="24"/>
                <w:szCs w:val="24"/>
              </w:rPr>
              <w:t>Определение</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21815BA3" w14:textId="77777777" w:rsidR="00437F07" w:rsidRPr="00115F45" w:rsidRDefault="00EF38F5" w:rsidP="00115F45">
            <w:pPr>
              <w:jc w:val="center"/>
              <w:rPr>
                <w:sz w:val="24"/>
                <w:szCs w:val="24"/>
              </w:rPr>
            </w:pPr>
            <w:r w:rsidRPr="00115F45">
              <w:rPr>
                <w:b/>
                <w:bCs/>
                <w:sz w:val="24"/>
                <w:szCs w:val="24"/>
              </w:rPr>
              <w:t>Источник</w:t>
            </w:r>
          </w:p>
        </w:tc>
      </w:tr>
      <w:tr w:rsidR="00437F07" w:rsidRPr="00115F45" w14:paraId="08EF81EA" w14:textId="77777777" w:rsidTr="00115F45">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2F9ED9E7" w14:textId="77777777" w:rsidR="00437F07" w:rsidRPr="00115F45" w:rsidRDefault="00EF38F5">
            <w:pPr>
              <w:rPr>
                <w:sz w:val="24"/>
                <w:szCs w:val="24"/>
              </w:rPr>
            </w:pPr>
            <w:r w:rsidRPr="00115F45">
              <w:rPr>
                <w:sz w:val="24"/>
                <w:szCs w:val="24"/>
              </w:rPr>
              <w:t>Автоматизированная обработка персональных данных</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7C1A4569" w14:textId="77777777" w:rsidR="00437F07" w:rsidRPr="00115F45" w:rsidRDefault="00EF38F5">
            <w:pPr>
              <w:rPr>
                <w:sz w:val="24"/>
                <w:szCs w:val="24"/>
              </w:rPr>
            </w:pPr>
            <w:r w:rsidRPr="00115F45">
              <w:rPr>
                <w:sz w:val="24"/>
                <w:szCs w:val="24"/>
              </w:rPr>
              <w:t>Обработка персональных данных с помощью средств вычислительной техники</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16E5CCD3" w14:textId="7EBE568A" w:rsidR="00437F07" w:rsidRPr="00115F45" w:rsidRDefault="00EF38F5">
            <w:pPr>
              <w:rPr>
                <w:sz w:val="24"/>
                <w:szCs w:val="24"/>
              </w:rPr>
            </w:pPr>
            <w:r w:rsidRPr="00115F45">
              <w:rPr>
                <w:sz w:val="24"/>
                <w:szCs w:val="24"/>
              </w:rPr>
              <w:t>Федеральный закон от 27.0</w:t>
            </w:r>
            <w:r w:rsidR="007E581C">
              <w:rPr>
                <w:sz w:val="24"/>
                <w:szCs w:val="24"/>
              </w:rPr>
              <w:t>7</w:t>
            </w:r>
            <w:r w:rsidRPr="00115F45">
              <w:rPr>
                <w:sz w:val="24"/>
                <w:szCs w:val="24"/>
              </w:rPr>
              <w:t>.2006 № 152-ФЗ «О персональных данных»</w:t>
            </w:r>
          </w:p>
        </w:tc>
      </w:tr>
      <w:tr w:rsidR="00437F07" w:rsidRPr="00115F45" w14:paraId="039A980F" w14:textId="77777777" w:rsidTr="00115F45">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67579784" w14:textId="77777777" w:rsidR="00437F07" w:rsidRPr="00115F45" w:rsidRDefault="00EF38F5">
            <w:pPr>
              <w:rPr>
                <w:sz w:val="24"/>
                <w:szCs w:val="24"/>
              </w:rPr>
            </w:pPr>
            <w:r w:rsidRPr="00115F45">
              <w:rPr>
                <w:sz w:val="24"/>
                <w:szCs w:val="24"/>
              </w:rPr>
              <w:t>Блокирование персональных данных</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265C94EC" w14:textId="77777777" w:rsidR="00437F07" w:rsidRPr="00115F45" w:rsidRDefault="00EF38F5">
            <w:pPr>
              <w:rPr>
                <w:sz w:val="24"/>
                <w:szCs w:val="24"/>
              </w:rPr>
            </w:pPr>
            <w:r w:rsidRPr="00115F45">
              <w:rPr>
                <w:sz w:val="24"/>
                <w:szCs w:val="24"/>
              </w:rPr>
              <w:t>Временное прекращение обработки персональных данных (за исключением случаев, если обработка необходима для уточнения персональных данных</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48C9DFC6" w14:textId="28D753E4" w:rsidR="00437F07" w:rsidRPr="00115F45" w:rsidRDefault="00EF38F5">
            <w:pPr>
              <w:rPr>
                <w:sz w:val="24"/>
                <w:szCs w:val="24"/>
              </w:rPr>
            </w:pPr>
            <w:r w:rsidRPr="00115F45">
              <w:rPr>
                <w:sz w:val="24"/>
                <w:szCs w:val="24"/>
              </w:rPr>
              <w:t>Федеральный закон от 27.0</w:t>
            </w:r>
            <w:r w:rsidR="007E581C">
              <w:rPr>
                <w:sz w:val="24"/>
                <w:szCs w:val="24"/>
              </w:rPr>
              <w:t>7</w:t>
            </w:r>
            <w:r w:rsidRPr="00115F45">
              <w:rPr>
                <w:sz w:val="24"/>
                <w:szCs w:val="24"/>
              </w:rPr>
              <w:t>.2006 № 152-ФЗ «О персональных данных»</w:t>
            </w:r>
          </w:p>
        </w:tc>
      </w:tr>
      <w:tr w:rsidR="00437F07" w:rsidRPr="00115F45" w14:paraId="79D0D9CD" w14:textId="77777777" w:rsidTr="00115F45">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5CC824DB" w14:textId="77777777" w:rsidR="00437F07" w:rsidRPr="00115F45" w:rsidRDefault="00EF38F5">
            <w:pPr>
              <w:rPr>
                <w:sz w:val="24"/>
                <w:szCs w:val="24"/>
              </w:rPr>
            </w:pPr>
            <w:r w:rsidRPr="00115F45">
              <w:rPr>
                <w:sz w:val="24"/>
                <w:szCs w:val="24"/>
              </w:rPr>
              <w:t>Информационная система персональных данных</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053AC240" w14:textId="77777777" w:rsidR="00437F07" w:rsidRPr="00115F45" w:rsidRDefault="00EF38F5">
            <w:pPr>
              <w:rPr>
                <w:sz w:val="24"/>
                <w:szCs w:val="24"/>
              </w:rPr>
            </w:pPr>
            <w:r w:rsidRPr="00115F45">
              <w:rPr>
                <w:sz w:val="24"/>
                <w:szCs w:val="24"/>
              </w:rPr>
              <w:t>Совокупность содержащихся в базах данных персональных данных и обеспечивающих их обработку информационных технологий и технических средств</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3A3AB8D0" w14:textId="690DD49D" w:rsidR="00437F07" w:rsidRPr="00115F45" w:rsidRDefault="00EF38F5">
            <w:pPr>
              <w:rPr>
                <w:sz w:val="24"/>
                <w:szCs w:val="24"/>
              </w:rPr>
            </w:pPr>
            <w:r w:rsidRPr="00115F45">
              <w:rPr>
                <w:sz w:val="24"/>
                <w:szCs w:val="24"/>
              </w:rPr>
              <w:t>Федеральный закон от 27.0</w:t>
            </w:r>
            <w:r w:rsidR="007E581C">
              <w:rPr>
                <w:sz w:val="24"/>
                <w:szCs w:val="24"/>
              </w:rPr>
              <w:t>7</w:t>
            </w:r>
            <w:r w:rsidRPr="00115F45">
              <w:rPr>
                <w:sz w:val="24"/>
                <w:szCs w:val="24"/>
              </w:rPr>
              <w:t xml:space="preserve">.2006 № 152-ФЗ «О персональных </w:t>
            </w:r>
            <w:r w:rsidRPr="00115F45">
              <w:rPr>
                <w:sz w:val="24"/>
                <w:szCs w:val="24"/>
              </w:rPr>
              <w:lastRenderedPageBreak/>
              <w:t>данных»</w:t>
            </w:r>
          </w:p>
        </w:tc>
      </w:tr>
      <w:tr w:rsidR="00437F07" w:rsidRPr="00115F45" w14:paraId="67251F13" w14:textId="77777777" w:rsidTr="00115F45">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5C40904C" w14:textId="77777777" w:rsidR="00437F07" w:rsidRPr="00115F45" w:rsidRDefault="00EF38F5">
            <w:pPr>
              <w:rPr>
                <w:sz w:val="24"/>
                <w:szCs w:val="24"/>
              </w:rPr>
            </w:pPr>
            <w:r w:rsidRPr="00115F45">
              <w:rPr>
                <w:sz w:val="24"/>
                <w:szCs w:val="24"/>
              </w:rPr>
              <w:lastRenderedPageBreak/>
              <w:t>Обезличивание персональных данных</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33EC92FF" w14:textId="77777777" w:rsidR="00437F07" w:rsidRPr="00115F45" w:rsidRDefault="00EF38F5">
            <w:pPr>
              <w:rPr>
                <w:sz w:val="24"/>
                <w:szCs w:val="24"/>
              </w:rPr>
            </w:pPr>
            <w:r w:rsidRPr="00115F45">
              <w:rPr>
                <w:sz w:val="24"/>
                <w:szCs w:val="24"/>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15CFFCE2" w14:textId="3F4BE5C6" w:rsidR="00437F07" w:rsidRPr="00115F45" w:rsidRDefault="00EF38F5">
            <w:pPr>
              <w:rPr>
                <w:sz w:val="24"/>
                <w:szCs w:val="24"/>
              </w:rPr>
            </w:pPr>
            <w:r w:rsidRPr="00115F45">
              <w:rPr>
                <w:sz w:val="24"/>
                <w:szCs w:val="24"/>
              </w:rPr>
              <w:t>Федеральный закон от 27.0</w:t>
            </w:r>
            <w:r w:rsidR="007E581C">
              <w:rPr>
                <w:sz w:val="24"/>
                <w:szCs w:val="24"/>
              </w:rPr>
              <w:t>7</w:t>
            </w:r>
            <w:r w:rsidRPr="00115F45">
              <w:rPr>
                <w:sz w:val="24"/>
                <w:szCs w:val="24"/>
              </w:rPr>
              <w:t>.2006 № 152-ФЗ «О персональных данных»</w:t>
            </w:r>
          </w:p>
        </w:tc>
      </w:tr>
      <w:tr w:rsidR="00437F07" w:rsidRPr="00115F45" w14:paraId="2598D3E8" w14:textId="77777777" w:rsidTr="00115F45">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162605DB" w14:textId="77777777" w:rsidR="00437F07" w:rsidRPr="00115F45" w:rsidRDefault="00EF38F5">
            <w:pPr>
              <w:rPr>
                <w:sz w:val="24"/>
                <w:szCs w:val="24"/>
              </w:rPr>
            </w:pPr>
            <w:r w:rsidRPr="00115F45">
              <w:rPr>
                <w:sz w:val="24"/>
                <w:szCs w:val="24"/>
              </w:rPr>
              <w:t>Обработка персональных данных</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4BBB4FE4" w14:textId="77777777" w:rsidR="00437F07" w:rsidRPr="00115F45" w:rsidRDefault="00EF38F5">
            <w:pPr>
              <w:rPr>
                <w:sz w:val="24"/>
                <w:szCs w:val="24"/>
              </w:rPr>
            </w:pPr>
            <w:r w:rsidRPr="00115F45">
              <w:rPr>
                <w:sz w:val="24"/>
                <w:szCs w:val="24"/>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6BF4B38B" w14:textId="5F5B913A" w:rsidR="00437F07" w:rsidRPr="00115F45" w:rsidRDefault="00EF38F5">
            <w:pPr>
              <w:rPr>
                <w:sz w:val="24"/>
                <w:szCs w:val="24"/>
              </w:rPr>
            </w:pPr>
            <w:r w:rsidRPr="00115F45">
              <w:rPr>
                <w:sz w:val="24"/>
                <w:szCs w:val="24"/>
              </w:rPr>
              <w:t>Федеральный закон от 27.0</w:t>
            </w:r>
            <w:r w:rsidR="007E581C">
              <w:rPr>
                <w:sz w:val="24"/>
                <w:szCs w:val="24"/>
              </w:rPr>
              <w:t>7</w:t>
            </w:r>
            <w:r w:rsidRPr="00115F45">
              <w:rPr>
                <w:sz w:val="24"/>
                <w:szCs w:val="24"/>
              </w:rPr>
              <w:t>.2006 № 152-ФЗ «О персональных данных»</w:t>
            </w:r>
          </w:p>
        </w:tc>
      </w:tr>
      <w:tr w:rsidR="00437F07" w:rsidRPr="00115F45" w14:paraId="3C5982AA" w14:textId="77777777" w:rsidTr="00115F45">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73064139" w14:textId="77777777" w:rsidR="00437F07" w:rsidRPr="00115F45" w:rsidRDefault="00EF38F5">
            <w:pPr>
              <w:rPr>
                <w:sz w:val="24"/>
                <w:szCs w:val="24"/>
              </w:rPr>
            </w:pPr>
            <w:r w:rsidRPr="00115F45">
              <w:rPr>
                <w:sz w:val="24"/>
                <w:szCs w:val="24"/>
              </w:rPr>
              <w:t>Оператор</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52010EA8" w14:textId="77777777" w:rsidR="00437F07" w:rsidRPr="00115F45" w:rsidRDefault="00EF38F5">
            <w:pPr>
              <w:rPr>
                <w:sz w:val="24"/>
                <w:szCs w:val="24"/>
              </w:rPr>
            </w:pPr>
            <w:r w:rsidRPr="00115F45">
              <w:rPr>
                <w:sz w:val="24"/>
                <w:szCs w:val="24"/>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0D9C32E7" w14:textId="50396BBC" w:rsidR="00437F07" w:rsidRPr="00115F45" w:rsidRDefault="00EF38F5">
            <w:pPr>
              <w:rPr>
                <w:sz w:val="24"/>
                <w:szCs w:val="24"/>
              </w:rPr>
            </w:pPr>
            <w:r w:rsidRPr="00115F45">
              <w:rPr>
                <w:sz w:val="24"/>
                <w:szCs w:val="24"/>
              </w:rPr>
              <w:t>Федеральный закон от 27.0</w:t>
            </w:r>
            <w:r w:rsidR="007E581C">
              <w:rPr>
                <w:sz w:val="24"/>
                <w:szCs w:val="24"/>
              </w:rPr>
              <w:t>7</w:t>
            </w:r>
            <w:r w:rsidRPr="00115F45">
              <w:rPr>
                <w:sz w:val="24"/>
                <w:szCs w:val="24"/>
              </w:rPr>
              <w:t>.2006 № 152-ФЗ «О персональных данных»</w:t>
            </w:r>
          </w:p>
        </w:tc>
      </w:tr>
      <w:tr w:rsidR="00437F07" w:rsidRPr="00115F45" w14:paraId="001949F4" w14:textId="77777777" w:rsidTr="00115F45">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50F676D1" w14:textId="77777777" w:rsidR="00437F07" w:rsidRPr="00115F45" w:rsidRDefault="00EF38F5">
            <w:pPr>
              <w:rPr>
                <w:sz w:val="24"/>
                <w:szCs w:val="24"/>
              </w:rPr>
            </w:pPr>
            <w:r w:rsidRPr="00115F45">
              <w:rPr>
                <w:sz w:val="24"/>
                <w:szCs w:val="24"/>
              </w:rPr>
              <w:t>Персональные данные</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1A391F92" w14:textId="77777777" w:rsidR="00437F07" w:rsidRPr="00115F45" w:rsidRDefault="00EF38F5">
            <w:pPr>
              <w:rPr>
                <w:sz w:val="24"/>
                <w:szCs w:val="24"/>
              </w:rPr>
            </w:pPr>
            <w:r w:rsidRPr="00115F45">
              <w:rPr>
                <w:sz w:val="24"/>
                <w:szCs w:val="24"/>
              </w:rPr>
              <w:t>Любая информация, относящаяся прямо или косвенно к определенному или определяемому физическому лицу (субъекту персональных данных)</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1C7CF03E" w14:textId="44B7EF7C" w:rsidR="00437F07" w:rsidRPr="00115F45" w:rsidRDefault="00EF38F5">
            <w:pPr>
              <w:rPr>
                <w:sz w:val="24"/>
                <w:szCs w:val="24"/>
              </w:rPr>
            </w:pPr>
            <w:r w:rsidRPr="00115F45">
              <w:rPr>
                <w:sz w:val="24"/>
                <w:szCs w:val="24"/>
              </w:rPr>
              <w:t>Федеральный закон от 27.0</w:t>
            </w:r>
            <w:r w:rsidR="007E581C">
              <w:rPr>
                <w:sz w:val="24"/>
                <w:szCs w:val="24"/>
              </w:rPr>
              <w:t>7</w:t>
            </w:r>
            <w:r w:rsidRPr="00115F45">
              <w:rPr>
                <w:sz w:val="24"/>
                <w:szCs w:val="24"/>
              </w:rPr>
              <w:t>.2006 № 152-ФЗ «О персональных данных»</w:t>
            </w:r>
          </w:p>
        </w:tc>
      </w:tr>
      <w:tr w:rsidR="00437F07" w:rsidRPr="00115F45" w14:paraId="40C9D1DF" w14:textId="77777777" w:rsidTr="00115F45">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6536B76E" w14:textId="77777777" w:rsidR="00437F07" w:rsidRPr="00115F45" w:rsidRDefault="00EF38F5">
            <w:pPr>
              <w:rPr>
                <w:sz w:val="24"/>
                <w:szCs w:val="24"/>
              </w:rPr>
            </w:pPr>
            <w:r w:rsidRPr="00115F45">
              <w:rPr>
                <w:sz w:val="24"/>
                <w:szCs w:val="24"/>
              </w:rPr>
              <w:t>Предоставление персональных данных</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7F27F417" w14:textId="77777777" w:rsidR="00437F07" w:rsidRPr="00115F45" w:rsidRDefault="00EF38F5">
            <w:pPr>
              <w:rPr>
                <w:sz w:val="24"/>
                <w:szCs w:val="24"/>
              </w:rPr>
            </w:pPr>
            <w:r w:rsidRPr="00115F45">
              <w:rPr>
                <w:sz w:val="24"/>
                <w:szCs w:val="24"/>
              </w:rPr>
              <w:t>Действия, направленные на раскрытие персональных данных определенному лицу или определенному кругу лиц</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3ACC0ADF" w14:textId="2F0DE72F" w:rsidR="00437F07" w:rsidRPr="00115F45" w:rsidRDefault="00EF38F5">
            <w:pPr>
              <w:rPr>
                <w:sz w:val="24"/>
                <w:szCs w:val="24"/>
              </w:rPr>
            </w:pPr>
            <w:r w:rsidRPr="00115F45">
              <w:rPr>
                <w:sz w:val="24"/>
                <w:szCs w:val="24"/>
              </w:rPr>
              <w:t>Федеральный закон от 27.0</w:t>
            </w:r>
            <w:r w:rsidR="007E581C">
              <w:rPr>
                <w:sz w:val="24"/>
                <w:szCs w:val="24"/>
              </w:rPr>
              <w:t>7</w:t>
            </w:r>
            <w:r w:rsidRPr="00115F45">
              <w:rPr>
                <w:sz w:val="24"/>
                <w:szCs w:val="24"/>
              </w:rPr>
              <w:t>.2006 № 152-ФЗ «О персональных данных»</w:t>
            </w:r>
          </w:p>
        </w:tc>
      </w:tr>
      <w:tr w:rsidR="00437F07" w:rsidRPr="00115F45" w14:paraId="395FED5B" w14:textId="77777777" w:rsidTr="00115F45">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19852F15" w14:textId="77777777" w:rsidR="00437F07" w:rsidRPr="00115F45" w:rsidRDefault="00EF38F5">
            <w:pPr>
              <w:rPr>
                <w:sz w:val="24"/>
                <w:szCs w:val="24"/>
              </w:rPr>
            </w:pPr>
            <w:r w:rsidRPr="00115F45">
              <w:rPr>
                <w:sz w:val="24"/>
                <w:szCs w:val="24"/>
              </w:rPr>
              <w:t>Распространение персональных данных</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256BEEA7" w14:textId="77777777" w:rsidR="00437F07" w:rsidRPr="00115F45" w:rsidRDefault="00EF38F5">
            <w:pPr>
              <w:rPr>
                <w:sz w:val="24"/>
                <w:szCs w:val="24"/>
              </w:rPr>
            </w:pPr>
            <w:r w:rsidRPr="00115F45">
              <w:rPr>
                <w:sz w:val="24"/>
                <w:szCs w:val="24"/>
              </w:rPr>
              <w:t>Действия, направленные на раскрытие персональных данных неопределенному кругу лиц</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38AF5516" w14:textId="71A34D9A" w:rsidR="00437F07" w:rsidRPr="00115F45" w:rsidRDefault="00EF38F5">
            <w:pPr>
              <w:rPr>
                <w:sz w:val="24"/>
                <w:szCs w:val="24"/>
              </w:rPr>
            </w:pPr>
            <w:r w:rsidRPr="00115F45">
              <w:rPr>
                <w:sz w:val="24"/>
                <w:szCs w:val="24"/>
              </w:rPr>
              <w:t>Федеральный закон от 27.0</w:t>
            </w:r>
            <w:r w:rsidR="007E581C">
              <w:rPr>
                <w:sz w:val="24"/>
                <w:szCs w:val="24"/>
              </w:rPr>
              <w:t>7</w:t>
            </w:r>
            <w:r w:rsidRPr="00115F45">
              <w:rPr>
                <w:sz w:val="24"/>
                <w:szCs w:val="24"/>
              </w:rPr>
              <w:t>.2006 № 152-ФЗ «О персональных данных»</w:t>
            </w:r>
          </w:p>
        </w:tc>
      </w:tr>
      <w:tr w:rsidR="00437F07" w:rsidRPr="00115F45" w14:paraId="09FB8C23" w14:textId="77777777" w:rsidTr="00115F45">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30219706" w14:textId="77777777" w:rsidR="00437F07" w:rsidRPr="00115F45" w:rsidRDefault="00EF38F5">
            <w:pPr>
              <w:rPr>
                <w:sz w:val="24"/>
                <w:szCs w:val="24"/>
              </w:rPr>
            </w:pPr>
            <w:r w:rsidRPr="00115F45">
              <w:rPr>
                <w:sz w:val="24"/>
                <w:szCs w:val="24"/>
              </w:rPr>
              <w:t xml:space="preserve">Средства вычислительной </w:t>
            </w:r>
            <w:r w:rsidRPr="00115F45">
              <w:rPr>
                <w:sz w:val="24"/>
                <w:szCs w:val="24"/>
              </w:rPr>
              <w:lastRenderedPageBreak/>
              <w:t>техники</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13AB884A" w14:textId="77777777" w:rsidR="00437F07" w:rsidRPr="00115F45" w:rsidRDefault="00EF38F5">
            <w:pPr>
              <w:rPr>
                <w:sz w:val="24"/>
                <w:szCs w:val="24"/>
              </w:rPr>
            </w:pPr>
            <w:r w:rsidRPr="00115F45">
              <w:rPr>
                <w:sz w:val="24"/>
                <w:szCs w:val="24"/>
              </w:rPr>
              <w:lastRenderedPageBreak/>
              <w:t xml:space="preserve">Совокупность программных и технических элементов систем обработки данных, </w:t>
            </w:r>
            <w:r w:rsidRPr="00115F45">
              <w:rPr>
                <w:sz w:val="24"/>
                <w:szCs w:val="24"/>
              </w:rPr>
              <w:lastRenderedPageBreak/>
              <w:t>способных функционировать самостоятельно или в составе других систем</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369840D2" w14:textId="77777777" w:rsidR="00437F07" w:rsidRPr="00115F45" w:rsidRDefault="00EF38F5">
            <w:pPr>
              <w:rPr>
                <w:sz w:val="24"/>
                <w:szCs w:val="24"/>
              </w:rPr>
            </w:pPr>
            <w:r w:rsidRPr="00115F45">
              <w:rPr>
                <w:sz w:val="24"/>
                <w:szCs w:val="24"/>
              </w:rPr>
              <w:lastRenderedPageBreak/>
              <w:t>ГОСТ Р 50739-95</w:t>
            </w:r>
          </w:p>
        </w:tc>
      </w:tr>
      <w:tr w:rsidR="00437F07" w:rsidRPr="00115F45" w14:paraId="58DE951E" w14:textId="77777777" w:rsidTr="00115F45">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123BD802" w14:textId="77777777" w:rsidR="00437F07" w:rsidRPr="00115F45" w:rsidRDefault="00EF38F5">
            <w:pPr>
              <w:rPr>
                <w:sz w:val="24"/>
                <w:szCs w:val="24"/>
              </w:rPr>
            </w:pPr>
            <w:r w:rsidRPr="00115F45">
              <w:rPr>
                <w:sz w:val="24"/>
                <w:szCs w:val="24"/>
              </w:rPr>
              <w:lastRenderedPageBreak/>
              <w:t xml:space="preserve">Уничтожение персональных данных </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1CDA8E89" w14:textId="77777777" w:rsidR="00437F07" w:rsidRPr="00115F45" w:rsidRDefault="00EF38F5">
            <w:pPr>
              <w:rPr>
                <w:sz w:val="24"/>
                <w:szCs w:val="24"/>
              </w:rPr>
            </w:pPr>
            <w:r w:rsidRPr="00115F45">
              <w:rPr>
                <w:sz w:val="24"/>
                <w:szCs w:val="24"/>
              </w:rP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079ACE07" w14:textId="0D6A25A9" w:rsidR="00437F07" w:rsidRPr="00115F45" w:rsidRDefault="00EF38F5">
            <w:pPr>
              <w:rPr>
                <w:sz w:val="24"/>
                <w:szCs w:val="24"/>
              </w:rPr>
            </w:pPr>
            <w:r w:rsidRPr="00115F45">
              <w:rPr>
                <w:sz w:val="24"/>
                <w:szCs w:val="24"/>
              </w:rPr>
              <w:t>Федеральный закон от 27.0</w:t>
            </w:r>
            <w:r w:rsidR="007E581C">
              <w:rPr>
                <w:sz w:val="24"/>
                <w:szCs w:val="24"/>
              </w:rPr>
              <w:t>7</w:t>
            </w:r>
            <w:r w:rsidRPr="00115F45">
              <w:rPr>
                <w:sz w:val="24"/>
                <w:szCs w:val="24"/>
              </w:rPr>
              <w:t>.2006 № 152-ФЗ «О персональных данных»</w:t>
            </w:r>
          </w:p>
        </w:tc>
      </w:tr>
      <w:tr w:rsidR="00437F07" w:rsidRPr="00115F45" w14:paraId="5E600D15" w14:textId="77777777" w:rsidTr="00115F45">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32454F57" w14:textId="77777777" w:rsidR="00437F07" w:rsidRPr="00115F45" w:rsidRDefault="00EF38F5">
            <w:pPr>
              <w:rPr>
                <w:sz w:val="24"/>
                <w:szCs w:val="24"/>
              </w:rPr>
            </w:pPr>
            <w:r w:rsidRPr="00115F45">
              <w:rPr>
                <w:sz w:val="24"/>
                <w:szCs w:val="24"/>
              </w:rPr>
              <w:t>Обработка персональных данных без использования средств автоматизации</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28019339" w14:textId="77777777" w:rsidR="00437F07" w:rsidRPr="00115F45" w:rsidRDefault="00EF38F5">
            <w:pPr>
              <w:rPr>
                <w:sz w:val="24"/>
                <w:szCs w:val="24"/>
              </w:rPr>
            </w:pPr>
            <w:r w:rsidRPr="00115F45">
              <w:rPr>
                <w:sz w:val="24"/>
                <w:szCs w:val="24"/>
              </w:rPr>
              <w:t>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которые осуществляются при непосредственном участии человека</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5F79CAA5" w14:textId="77777777" w:rsidR="00437F07" w:rsidRPr="00115F45" w:rsidRDefault="00EF38F5">
            <w:pPr>
              <w:rPr>
                <w:sz w:val="24"/>
                <w:szCs w:val="24"/>
              </w:rPr>
            </w:pPr>
            <w:r w:rsidRPr="00115F45">
              <w:rPr>
                <w:sz w:val="24"/>
                <w:szCs w:val="24"/>
              </w:rPr>
              <w:t>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tc>
      </w:tr>
    </w:tbl>
    <w:p w14:paraId="1B9EB792" w14:textId="77777777" w:rsidR="00437F07" w:rsidRDefault="00437F07">
      <w:pPr>
        <w:pStyle w:val="af2"/>
        <w:ind w:firstLine="624"/>
        <w:rPr>
          <w:szCs w:val="26"/>
        </w:rPr>
      </w:pPr>
    </w:p>
    <w:p w14:paraId="32F512BD" w14:textId="76EDEFEE" w:rsidR="00437F07" w:rsidRDefault="00EF38F5">
      <w:pPr>
        <w:pStyle w:val="aff"/>
        <w:numPr>
          <w:ilvl w:val="1"/>
          <w:numId w:val="6"/>
        </w:numPr>
        <w:ind w:left="0" w:firstLine="624"/>
        <w:rPr>
          <w:szCs w:val="26"/>
        </w:rPr>
      </w:pPr>
      <w:r>
        <w:rPr>
          <w:szCs w:val="26"/>
        </w:rPr>
        <w:t xml:space="preserve">Настоящая </w:t>
      </w:r>
      <w:r w:rsidR="00413086">
        <w:rPr>
          <w:szCs w:val="26"/>
        </w:rPr>
        <w:t>Политика</w:t>
      </w:r>
      <w:r>
        <w:rPr>
          <w:szCs w:val="26"/>
        </w:rPr>
        <w:t xml:space="preserve"> разработана на основании следующих нормативных правовых актов:</w:t>
      </w:r>
    </w:p>
    <w:p w14:paraId="7EDCA70F" w14:textId="2113EEF3" w:rsidR="00437F07" w:rsidRDefault="00EF38F5">
      <w:pPr>
        <w:pStyle w:val="af2"/>
        <w:numPr>
          <w:ilvl w:val="0"/>
          <w:numId w:val="4"/>
        </w:numPr>
        <w:ind w:left="0" w:firstLine="624"/>
        <w:rPr>
          <w:rFonts w:eastAsia="Calibri"/>
          <w:szCs w:val="26"/>
          <w:lang w:eastAsia="en-US"/>
        </w:rPr>
      </w:pPr>
      <w:r>
        <w:rPr>
          <w:rFonts w:eastAsia="Calibri"/>
          <w:szCs w:val="26"/>
          <w:lang w:eastAsia="en-US"/>
        </w:rPr>
        <w:t>Федеральный закон от 27.0</w:t>
      </w:r>
      <w:r w:rsidR="007E581C">
        <w:rPr>
          <w:rFonts w:eastAsia="Calibri"/>
          <w:szCs w:val="26"/>
          <w:lang w:eastAsia="en-US"/>
        </w:rPr>
        <w:t>7</w:t>
      </w:r>
      <w:r>
        <w:rPr>
          <w:rFonts w:eastAsia="Calibri"/>
          <w:szCs w:val="26"/>
          <w:lang w:eastAsia="en-US"/>
        </w:rPr>
        <w:t>.2006 № 152-ФЗ «О персональных данных»;</w:t>
      </w:r>
    </w:p>
    <w:p w14:paraId="7201F8CF" w14:textId="77777777" w:rsidR="00437F07" w:rsidRDefault="00EF38F5">
      <w:pPr>
        <w:pStyle w:val="af2"/>
        <w:numPr>
          <w:ilvl w:val="0"/>
          <w:numId w:val="4"/>
        </w:numPr>
        <w:ind w:left="0" w:firstLine="624"/>
        <w:rPr>
          <w:rFonts w:eastAsia="Calibri"/>
          <w:szCs w:val="26"/>
          <w:lang w:eastAsia="en-US"/>
        </w:rPr>
      </w:pPr>
      <w:r>
        <w:rPr>
          <w:rFonts w:eastAsia="Calibri"/>
          <w:szCs w:val="26"/>
          <w:lang w:eastAsia="en-US"/>
        </w:rPr>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14:paraId="50B321E6" w14:textId="77777777" w:rsidR="00437F07" w:rsidRPr="00866BD0" w:rsidRDefault="00437F07">
      <w:pPr>
        <w:pStyle w:val="af2"/>
        <w:ind w:firstLine="624"/>
        <w:rPr>
          <w:rFonts w:eastAsia="Calibri"/>
          <w:szCs w:val="26"/>
          <w:lang w:eastAsia="en-US"/>
        </w:rPr>
      </w:pPr>
    </w:p>
    <w:p w14:paraId="03284269" w14:textId="77777777" w:rsidR="00437F07" w:rsidRDefault="00EF38F5">
      <w:pPr>
        <w:pStyle w:val="af2"/>
        <w:numPr>
          <w:ilvl w:val="0"/>
          <w:numId w:val="4"/>
        </w:numPr>
        <w:ind w:left="0" w:firstLine="624"/>
        <w:rPr>
          <w:rFonts w:eastAsia="Calibri"/>
          <w:szCs w:val="26"/>
          <w:lang w:eastAsia="en-US"/>
        </w:rPr>
      </w:pPr>
      <w:r>
        <w:rPr>
          <w:rFonts w:eastAsia="Calibri"/>
          <w:szCs w:val="26"/>
          <w:lang w:eastAsia="en-US"/>
        </w:rPr>
        <w:t>постановление</w:t>
      </w:r>
      <w:r>
        <w:rPr>
          <w:szCs w:val="26"/>
        </w:rPr>
        <w:t xml:space="preserve"> </w:t>
      </w:r>
      <w:r>
        <w:rPr>
          <w:rFonts w:eastAsia="Calibri"/>
          <w:szCs w:val="26"/>
          <w:lang w:eastAsia="en-US"/>
        </w:rPr>
        <w:t xml:space="preserve">Правительства Российской Федерации от </w:t>
      </w:r>
      <w:r>
        <w:rPr>
          <w:szCs w:val="26"/>
        </w:rPr>
        <w:t>15.09.2008 № 687 «Об утверждении Положения об особенностях обработки персональных данных, осуществляемой без использования средств автоматизации».</w:t>
      </w:r>
    </w:p>
    <w:p w14:paraId="3A885F0E" w14:textId="77777777" w:rsidR="00437F07" w:rsidRDefault="00437F07">
      <w:pPr>
        <w:pStyle w:val="af2"/>
        <w:ind w:firstLine="624"/>
        <w:rPr>
          <w:rFonts w:eastAsia="Calibri"/>
          <w:szCs w:val="26"/>
          <w:highlight w:val="yellow"/>
          <w:lang w:eastAsia="en-US"/>
        </w:rPr>
      </w:pPr>
    </w:p>
    <w:p w14:paraId="1CB37CAC" w14:textId="77777777" w:rsidR="00437F07" w:rsidRDefault="00EF38F5">
      <w:pPr>
        <w:pStyle w:val="aff"/>
        <w:numPr>
          <w:ilvl w:val="1"/>
          <w:numId w:val="6"/>
        </w:numPr>
        <w:ind w:left="0" w:firstLine="624"/>
        <w:rPr>
          <w:szCs w:val="26"/>
        </w:rPr>
      </w:pPr>
      <w:r>
        <w:rPr>
          <w:szCs w:val="26"/>
        </w:rPr>
        <w:t>Настоящая Политика, все дополнения и изменения к ней утверждаются приказом ГБУ КО РЦ "ДОВЕРИЕ".</w:t>
      </w:r>
    </w:p>
    <w:p w14:paraId="2CC2A222" w14:textId="0153C8F3" w:rsidR="00437F07" w:rsidRDefault="00EF38F5">
      <w:pPr>
        <w:pStyle w:val="aff"/>
        <w:numPr>
          <w:ilvl w:val="1"/>
          <w:numId w:val="6"/>
        </w:numPr>
        <w:ind w:left="0" w:firstLine="624"/>
        <w:rPr>
          <w:szCs w:val="26"/>
        </w:rPr>
      </w:pPr>
      <w:r>
        <w:rPr>
          <w:szCs w:val="26"/>
        </w:rPr>
        <w:t xml:space="preserve">Политика подлежит опубликованию на официальном сайте </w:t>
      </w:r>
      <w:r w:rsidR="00706AAC">
        <w:rPr>
          <w:szCs w:val="26"/>
        </w:rPr>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r>
        <w:rPr>
          <w:szCs w:val="26"/>
        </w:rPr>
        <w:t>.</w:t>
      </w:r>
    </w:p>
    <w:p w14:paraId="41D2CF6A" w14:textId="495AA42F" w:rsidR="00437F07" w:rsidRDefault="00EF38F5">
      <w:pPr>
        <w:pStyle w:val="aff"/>
        <w:numPr>
          <w:ilvl w:val="1"/>
          <w:numId w:val="6"/>
        </w:numPr>
        <w:ind w:left="0" w:firstLine="624"/>
        <w:rPr>
          <w:szCs w:val="26"/>
        </w:rPr>
      </w:pPr>
      <w:r>
        <w:rPr>
          <w:szCs w:val="26"/>
        </w:rPr>
        <w:t xml:space="preserve">Положения Политики распространяются на все отношения, связанные с обработкой персональных данных, осуществляемой в </w:t>
      </w:r>
      <w:r w:rsidR="00706AAC">
        <w:rPr>
          <w:szCs w:val="26"/>
        </w:rPr>
        <w:t xml:space="preserve">ГОСУДАРСТВЕННОМ </w:t>
      </w:r>
      <w:r w:rsidR="00706AAC">
        <w:rPr>
          <w:szCs w:val="26"/>
        </w:rPr>
        <w:lastRenderedPageBreak/>
        <w:t xml:space="preserve">БЮДЖЕТНОМ УЧРЕЖДЕНИИ КАЛУЖСКОЙ ОБЛАСТИ "ОБНИНСКИЙ </w:t>
      </w:r>
      <w:r w:rsidR="00706AAC">
        <w:rPr>
          <w:szCs w:val="26"/>
        </w:rPr>
        <w:lastRenderedPageBreak/>
        <w:t>РЕАБИЛИТАЦИОННЫЙ ЦЕНТР ДЛЯ ДЕТЕЙ И ПОДРОСТКОВ С ОГРАНИЧЕННЫМИ ВОЗМОЖНОСТЯМИ "ДОВЕРИЕ"</w:t>
      </w:r>
      <w:r>
        <w:rPr>
          <w:szCs w:val="26"/>
        </w:rPr>
        <w:t>, как с использованием средств автоматизации, так и без использования средств автоматизации.</w:t>
      </w:r>
    </w:p>
    <w:p w14:paraId="4F6BDFE9" w14:textId="354A39E2" w:rsidR="00437F07" w:rsidRDefault="00EF38F5">
      <w:pPr>
        <w:pStyle w:val="aff"/>
        <w:numPr>
          <w:ilvl w:val="1"/>
          <w:numId w:val="6"/>
        </w:numPr>
        <w:ind w:left="0" w:firstLine="624"/>
      </w:pPr>
      <w:r>
        <w:rPr>
          <w:szCs w:val="26"/>
        </w:rPr>
        <w:t xml:space="preserve">Политика применяется ко всем </w:t>
      </w:r>
      <w:r w:rsidR="0041371E" w:rsidRPr="00140310">
        <w:rPr>
          <w:szCs w:val="26"/>
        </w:rPr>
        <w:t>сотрудникам</w:t>
      </w:r>
      <w:r w:rsidR="0041371E" w:rsidRPr="008B33DB">
        <w:rPr>
          <w:szCs w:val="26"/>
        </w:rPr>
        <w:t xml:space="preserve"> </w:t>
      </w:r>
      <w:r w:rsidR="00706AAC">
        <w:rPr>
          <w:szCs w:val="26"/>
        </w:rPr>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r>
        <w:rPr>
          <w:szCs w:val="26"/>
        </w:rPr>
        <w:t>.</w:t>
      </w:r>
    </w:p>
    <w:p w14:paraId="7879D5A4" w14:textId="77777777" w:rsidR="00437F07" w:rsidRPr="00115F45" w:rsidRDefault="00EF38F5">
      <w:pPr>
        <w:keepNext/>
        <w:keepLines/>
        <w:spacing w:before="120" w:after="120"/>
        <w:ind w:left="624"/>
        <w:outlineLvl w:val="0"/>
        <w:rPr>
          <w:rFonts w:eastAsia="Calibri Light"/>
          <w:b/>
          <w:bCs/>
          <w:szCs w:val="26"/>
        </w:rPr>
      </w:pPr>
      <w:bookmarkStart w:id="3" w:name="_Toc92784921"/>
      <w:bookmarkStart w:id="4" w:name="_Hlk92698347"/>
      <w:r w:rsidRPr="00115F45">
        <w:rPr>
          <w:rFonts w:eastAsia="Calibri Light"/>
          <w:b/>
          <w:bCs/>
          <w:szCs w:val="26"/>
        </w:rPr>
        <w:t>2. Цели обработки персональных данных</w:t>
      </w:r>
      <w:bookmarkEnd w:id="3"/>
      <w:bookmarkEnd w:id="4"/>
    </w:p>
    <w:p w14:paraId="7505F946" w14:textId="28DDEF52" w:rsidR="00437F07" w:rsidRDefault="00EF38F5">
      <w:pPr>
        <w:pStyle w:val="af2"/>
        <w:ind w:firstLine="624"/>
        <w:rPr>
          <w:szCs w:val="26"/>
        </w:rPr>
      </w:pPr>
      <w:r>
        <w:rPr>
          <w:rFonts w:eastAsia="Calibri"/>
          <w:szCs w:val="26"/>
        </w:rPr>
        <w:t>2.1.</w:t>
      </w:r>
      <w:r>
        <w:rPr>
          <w:rFonts w:eastAsia="Calibri"/>
          <w:szCs w:val="26"/>
        </w:rPr>
        <w:tab/>
        <w:t xml:space="preserve">Целями обработки ПДн в </w:t>
      </w:r>
      <w:r w:rsidR="00706AAC">
        <w:rPr>
          <w:rFonts w:eastAsia="Calibri"/>
          <w:szCs w:val="26"/>
        </w:rPr>
        <w:t>ГОСУДАРСТВЕННОМ БЮДЖЕТНОМ УЧРЕЖДЕНИИ КАЛУЖСКОЙ ОБЛАСТИ "ОБНИНСКИЙ РЕАБИЛИТАЦИОННЫЙ ЦЕНТР ДЛЯ ДЕТЕЙ И ПОДРОСТКОВ С ОГРАНИЧЕННЫМИ ВОЗМОЖНОСТЯМИ "ДОВЕРИЕ"</w:t>
      </w:r>
      <w:r>
        <w:rPr>
          <w:rFonts w:eastAsia="Calibri"/>
          <w:szCs w:val="26"/>
        </w:rPr>
        <w:t xml:space="preserve"> являются: </w:t>
      </w:r>
    </w:p>
    <w:p w14:paraId="0138E6A6" w14:textId="77777777" w:rsidR="00437F07" w:rsidRDefault="00EF38F5">
      <w:pPr>
        <w:pStyle w:val="af2"/>
        <w:numPr>
          <w:ilvl w:val="0"/>
          <w:numId w:val="1"/>
        </w:numPr>
        <w:ind w:left="0" w:firstLine="624"/>
        <w:rPr>
          <w:szCs w:val="26"/>
        </w:rPr>
      </w:pPr>
      <w:r>
        <w:rPr>
          <w:szCs w:val="26"/>
        </w:rPr>
        <w:t>обеспечение соблюдения законодательства о государственной социальной помощи РФ;</w:t>
      </w:r>
    </w:p>
    <w:p w14:paraId="7EF51749" w14:textId="77777777" w:rsidR="00437F07" w:rsidRPr="00115F45" w:rsidRDefault="00EF38F5">
      <w:pPr>
        <w:keepNext/>
        <w:keepLines/>
        <w:spacing w:before="120" w:after="120"/>
        <w:ind w:left="624"/>
        <w:outlineLvl w:val="0"/>
        <w:rPr>
          <w:rFonts w:eastAsia="Calibri Light"/>
          <w:b/>
          <w:bCs/>
          <w:szCs w:val="26"/>
        </w:rPr>
      </w:pPr>
      <w:bookmarkStart w:id="5" w:name="_Toc92784922"/>
      <w:r w:rsidRPr="00115F45">
        <w:rPr>
          <w:rFonts w:eastAsia="Calibri Light"/>
          <w:b/>
          <w:bCs/>
          <w:szCs w:val="26"/>
        </w:rPr>
        <w:t xml:space="preserve">3. </w:t>
      </w:r>
      <w:bookmarkStart w:id="6" w:name="_Toc394937618"/>
      <w:r w:rsidRPr="00115F45">
        <w:rPr>
          <w:rFonts w:eastAsia="Calibri Light"/>
          <w:b/>
          <w:bCs/>
          <w:szCs w:val="26"/>
        </w:rPr>
        <w:t>Правовые основания обработки персональных данных</w:t>
      </w:r>
      <w:bookmarkEnd w:id="5"/>
      <w:bookmarkEnd w:id="6"/>
    </w:p>
    <w:p w14:paraId="1B8B5970" w14:textId="75C769AF" w:rsidR="00437F07" w:rsidRDefault="00EF38F5">
      <w:pPr>
        <w:pStyle w:val="af2"/>
        <w:ind w:firstLine="624"/>
      </w:pPr>
      <w:r>
        <w:t>3.1.</w:t>
      </w:r>
      <w:r>
        <w:tab/>
        <w:t xml:space="preserve">Основанием обработки ПДн в </w:t>
      </w:r>
      <w:r w:rsidR="00706AAC">
        <w:rPr>
          <w:szCs w:val="26"/>
        </w:rPr>
        <w:t>ГОСУДАРСТВЕННОМ БЮДЖЕТНОМ УЧРЕЖДЕНИИ КАЛУЖСКОЙ ОБЛАСТИ "ОБНИНСКИЙ РЕАБИЛИТАЦИОННЫЙ ЦЕНТР ДЛЯ ДЕТЕЙ И ПОДРОСТКОВ С ОГРАНИЧЕННЫМИ ВОЗМОЖНОСТЯМИ "ДОВЕРИЕ"</w:t>
      </w:r>
      <w:r>
        <w:t xml:space="preserve"> являются следующие нормативные акты и документы: </w:t>
      </w:r>
    </w:p>
    <w:p w14:paraId="4BF2DDC0" w14:textId="77777777" w:rsidR="00437F07" w:rsidRDefault="00EF38F5">
      <w:pPr>
        <w:pStyle w:val="af2"/>
        <w:numPr>
          <w:ilvl w:val="0"/>
          <w:numId w:val="1"/>
        </w:numPr>
        <w:ind w:left="0" w:firstLine="624"/>
      </w:pPr>
      <w:r>
        <w:t>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14:paraId="3F31F434" w14:textId="77777777" w:rsidR="00437F07" w:rsidRPr="00115F45" w:rsidRDefault="00EF38F5">
      <w:pPr>
        <w:keepNext/>
        <w:keepLines/>
        <w:spacing w:before="120" w:after="120"/>
        <w:ind w:firstLine="624"/>
        <w:outlineLvl w:val="0"/>
        <w:rPr>
          <w:rFonts w:eastAsia="Calibri Light"/>
          <w:b/>
          <w:bCs/>
          <w:szCs w:val="26"/>
        </w:rPr>
      </w:pPr>
      <w:bookmarkStart w:id="7" w:name="_Toc92784923"/>
      <w:r w:rsidRPr="00115F45">
        <w:rPr>
          <w:rFonts w:eastAsia="Calibri Light"/>
          <w:b/>
          <w:bCs/>
          <w:szCs w:val="26"/>
        </w:rPr>
        <w:t>4. Объем и категории, обрабатываемых персональных данных, категории субъектов персональных данных</w:t>
      </w:r>
      <w:bookmarkEnd w:id="7"/>
    </w:p>
    <w:p w14:paraId="7A72467B" w14:textId="03966F56" w:rsidR="00437F07" w:rsidRDefault="00EF38F5">
      <w:pPr>
        <w:pStyle w:val="af2"/>
        <w:ind w:firstLine="624"/>
        <w:rPr>
          <w:szCs w:val="26"/>
        </w:rPr>
      </w:pPr>
      <w:r>
        <w:t>4.1.</w:t>
      </w:r>
      <w:r>
        <w:tab/>
        <w:t xml:space="preserve">В соответствии с целями обработки персональных данных, указанными в п. 2 настоящей Политики </w:t>
      </w:r>
      <w:r w:rsidR="00706AAC">
        <w:rPr>
          <w:szCs w:val="26"/>
        </w:rPr>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r w:rsidR="00C91A16" w:rsidRPr="00477E71">
        <w:rPr>
          <w:szCs w:val="26"/>
        </w:rPr>
        <w:t>,</w:t>
      </w:r>
      <w:r>
        <w:t xml:space="preserve"> осуществляется обработка следующих категорий субъектов персональных данных: </w:t>
      </w:r>
    </w:p>
    <w:p w14:paraId="0D06C37D" w14:textId="77777777" w:rsidR="00437F07" w:rsidRDefault="00EF38F5">
      <w:pPr>
        <w:pStyle w:val="af2"/>
        <w:numPr>
          <w:ilvl w:val="0"/>
          <w:numId w:val="1"/>
        </w:numPr>
        <w:ind w:left="0" w:firstLine="624"/>
        <w:rPr>
          <w:szCs w:val="26"/>
        </w:rPr>
      </w:pPr>
      <w:r>
        <w:rPr>
          <w:szCs w:val="26"/>
        </w:rPr>
        <w:t>клиенты;</w:t>
      </w:r>
    </w:p>
    <w:p w14:paraId="0A8BCD00" w14:textId="77777777" w:rsidR="00437F07" w:rsidRDefault="00EF38F5">
      <w:pPr>
        <w:pStyle w:val="af2"/>
        <w:numPr>
          <w:ilvl w:val="0"/>
          <w:numId w:val="1"/>
        </w:numPr>
        <w:ind w:left="0" w:firstLine="624"/>
        <w:rPr>
          <w:szCs w:val="26"/>
        </w:rPr>
      </w:pPr>
      <w:r>
        <w:rPr>
          <w:szCs w:val="26"/>
        </w:rPr>
        <w:t>законные представители;</w:t>
      </w:r>
    </w:p>
    <w:p w14:paraId="276C0DAF" w14:textId="7755A7B2" w:rsidR="00866BD0" w:rsidRDefault="00866BD0">
      <w:pPr>
        <w:pStyle w:val="af2"/>
        <w:numPr>
          <w:ilvl w:val="0"/>
          <w:numId w:val="1"/>
        </w:numPr>
        <w:ind w:left="0" w:firstLine="624"/>
        <w:rPr>
          <w:szCs w:val="26"/>
        </w:rPr>
      </w:pPr>
      <w:r>
        <w:rPr>
          <w:szCs w:val="26"/>
        </w:rPr>
        <w:t>работники.</w:t>
      </w:r>
    </w:p>
    <w:p w14:paraId="57864DFA" w14:textId="0829BAE2" w:rsidR="00437F07" w:rsidRPr="00866BD0" w:rsidRDefault="00EF38F5">
      <w:pPr>
        <w:pStyle w:val="af2"/>
        <w:ind w:firstLine="624"/>
      </w:pPr>
      <w:bookmarkStart w:id="8" w:name="_Toc488667983"/>
      <w:bookmarkStart w:id="9" w:name="_Toc92784924"/>
      <w:r>
        <w:t>4.2.</w:t>
      </w:r>
      <w:r>
        <w:tab/>
      </w:r>
      <w:proofErr w:type="gramStart"/>
      <w:r>
        <w:t xml:space="preserve">Для каждой цели обработки персональных данных, обрабатываемых в </w:t>
      </w:r>
      <w:r w:rsidR="00706AAC">
        <w:t>ГОСУДАРСТВЕННОМ БЮДЖЕТНОМ УЧРЕЖДЕНИИ КАЛУЖСКОЙ ОБЛАСТИ "ОБНИНСКИЙ РЕАБИЛИТАЦИОННЫЙ ЦЕНТР ДЛЯ ДЕТЕЙ И ПОДРОСТКОВ С ОГРАНИЧЕННЫМИ ВОЗМОЖНОСТЯМИ "ДОВЕРИЕ"</w:t>
      </w:r>
      <w:r>
        <w:t xml:space="preserve">, приказами </w:t>
      </w:r>
      <w:r w:rsidR="00706AAC">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r>
        <w:t xml:space="preserve">, утверждаются объем, </w:t>
      </w:r>
      <w:r>
        <w:lastRenderedPageBreak/>
        <w:t xml:space="preserve">категории и перечни обрабатываемых персональных данных, категории субъектов </w:t>
      </w:r>
      <w:r>
        <w:lastRenderedPageBreak/>
        <w:t>персональных данных, обрабатываемых в информационных системах персональных данных, способы</w:t>
      </w:r>
      <w:proofErr w:type="gramEnd"/>
      <w:r>
        <w:t>, сроки их обработки и хранения, порядок уничтожения персональных данных при достижении целей обработки или при наступлении законных оснований.</w:t>
      </w:r>
      <w:r w:rsidR="00C91A16" w:rsidRPr="00C91A16">
        <w:t xml:space="preserve"> </w:t>
      </w:r>
    </w:p>
    <w:p w14:paraId="48EBAF4C" w14:textId="77777777" w:rsidR="00437F07" w:rsidRPr="00115F45" w:rsidRDefault="00EF38F5">
      <w:pPr>
        <w:keepNext/>
        <w:keepLines/>
        <w:spacing w:before="120" w:after="120"/>
        <w:ind w:firstLine="624"/>
        <w:outlineLvl w:val="0"/>
        <w:rPr>
          <w:rFonts w:eastAsia="Calibri Light"/>
          <w:b/>
          <w:bCs/>
          <w:szCs w:val="26"/>
        </w:rPr>
      </w:pPr>
      <w:bookmarkStart w:id="10" w:name="_Toc394937620"/>
      <w:r w:rsidRPr="00115F45">
        <w:rPr>
          <w:rFonts w:eastAsia="Calibri Light"/>
          <w:b/>
          <w:bCs/>
          <w:szCs w:val="26"/>
        </w:rPr>
        <w:t xml:space="preserve">5. </w:t>
      </w:r>
      <w:bookmarkEnd w:id="10"/>
      <w:r w:rsidRPr="00115F45">
        <w:rPr>
          <w:rFonts w:eastAsia="Calibri Light"/>
          <w:b/>
          <w:bCs/>
          <w:szCs w:val="26"/>
        </w:rPr>
        <w:t>Принципы и условия обработки персональных данных</w:t>
      </w:r>
      <w:bookmarkEnd w:id="8"/>
      <w:bookmarkEnd w:id="9"/>
    </w:p>
    <w:p w14:paraId="14B0C6EF" w14:textId="7911C165" w:rsidR="00437F07" w:rsidRDefault="00EF38F5">
      <w:pPr>
        <w:pStyle w:val="af2"/>
        <w:ind w:firstLine="624"/>
        <w:rPr>
          <w:szCs w:val="26"/>
        </w:rPr>
      </w:pPr>
      <w:r>
        <w:rPr>
          <w:szCs w:val="26"/>
        </w:rPr>
        <w:t>5.1.</w:t>
      </w:r>
      <w:r>
        <w:rPr>
          <w:szCs w:val="26"/>
        </w:rPr>
        <w:tab/>
        <w:t xml:space="preserve">При обработке персональных данных в </w:t>
      </w:r>
      <w:r w:rsidR="00706AAC">
        <w:rPr>
          <w:szCs w:val="26"/>
        </w:rPr>
        <w:t>ГОСУДАРСТВЕННОМ БЮДЖЕТНОМ УЧРЕЖДЕНИИ КАЛУЖСКОЙ ОБЛАСТИ "ОБНИНСКИЙ РЕАБИЛИТАЦИОННЫЙ ЦЕНТР ДЛЯ ДЕТЕЙ И ПОДРОСТКОВ С ОГРАНИЧЕННЫМИ ВОЗМОЖНОСТЯМИ "ДОВЕРИЕ"</w:t>
      </w:r>
      <w:r>
        <w:t xml:space="preserve"> </w:t>
      </w:r>
      <w:r>
        <w:rPr>
          <w:szCs w:val="26"/>
        </w:rPr>
        <w:t xml:space="preserve"> соблюдаются следующие принципы:</w:t>
      </w:r>
    </w:p>
    <w:p w14:paraId="5CCC8DDF" w14:textId="77777777" w:rsidR="00437F07" w:rsidRDefault="00EF38F5">
      <w:pPr>
        <w:pStyle w:val="af2"/>
        <w:numPr>
          <w:ilvl w:val="0"/>
          <w:numId w:val="1"/>
        </w:numPr>
        <w:ind w:left="0" w:firstLine="624"/>
        <w:rPr>
          <w:szCs w:val="26"/>
        </w:rPr>
      </w:pPr>
      <w:r>
        <w:rPr>
          <w:szCs w:val="26"/>
        </w:rPr>
        <w:t>обработка персональных данных осуществляется на законной и справедливой основе;</w:t>
      </w:r>
    </w:p>
    <w:p w14:paraId="2E6B960E" w14:textId="77777777" w:rsidR="00437F07" w:rsidRDefault="00EF38F5">
      <w:pPr>
        <w:pStyle w:val="af2"/>
        <w:numPr>
          <w:ilvl w:val="0"/>
          <w:numId w:val="1"/>
        </w:numPr>
        <w:ind w:left="0" w:firstLine="624"/>
        <w:rPr>
          <w:szCs w:val="26"/>
        </w:rPr>
      </w:pPr>
      <w:r>
        <w:rPr>
          <w:szCs w:val="26"/>
        </w:rPr>
        <w:t>обработка персональных данных ограничивается достижением конкретных, заранее определенных и законных целей;</w:t>
      </w:r>
    </w:p>
    <w:p w14:paraId="70685C18" w14:textId="77777777" w:rsidR="00437F07" w:rsidRDefault="00EF38F5">
      <w:pPr>
        <w:pStyle w:val="af2"/>
        <w:numPr>
          <w:ilvl w:val="0"/>
          <w:numId w:val="1"/>
        </w:numPr>
        <w:ind w:left="0" w:firstLine="624"/>
        <w:rPr>
          <w:szCs w:val="26"/>
        </w:rPr>
      </w:pPr>
      <w:r>
        <w:rPr>
          <w:szCs w:val="26"/>
        </w:rPr>
        <w:t>не допускается обработка персональных данных, несовместимая с целями сбора персональных данных;</w:t>
      </w:r>
    </w:p>
    <w:p w14:paraId="6EA1E9B8" w14:textId="77777777" w:rsidR="00437F07" w:rsidRDefault="00EF38F5">
      <w:pPr>
        <w:pStyle w:val="af2"/>
        <w:numPr>
          <w:ilvl w:val="0"/>
          <w:numId w:val="1"/>
        </w:numPr>
        <w:ind w:left="0" w:firstLine="624"/>
        <w:rPr>
          <w:szCs w:val="26"/>
        </w:rPr>
      </w:pPr>
      <w:r>
        <w:rPr>
          <w:szCs w:val="26"/>
        </w:rPr>
        <w:t xml:space="preserve">не допускается объединение баз данных, содержащих персональные данные, обработка которых осуществляется в целях, несовместимых между собой; </w:t>
      </w:r>
    </w:p>
    <w:p w14:paraId="5490325A" w14:textId="77777777" w:rsidR="00437F07" w:rsidRDefault="00EF38F5">
      <w:pPr>
        <w:pStyle w:val="af2"/>
        <w:numPr>
          <w:ilvl w:val="0"/>
          <w:numId w:val="1"/>
        </w:numPr>
        <w:ind w:left="0" w:firstLine="624"/>
        <w:rPr>
          <w:szCs w:val="26"/>
        </w:rPr>
      </w:pPr>
      <w:r>
        <w:rPr>
          <w:szCs w:val="26"/>
        </w:rPr>
        <w:t>обработке подлежат только персональные данные, которые отвечают целям их обработки;</w:t>
      </w:r>
    </w:p>
    <w:p w14:paraId="3AE87FEF" w14:textId="77777777" w:rsidR="00437F07" w:rsidRDefault="00EF38F5">
      <w:pPr>
        <w:pStyle w:val="af2"/>
        <w:numPr>
          <w:ilvl w:val="0"/>
          <w:numId w:val="1"/>
        </w:numPr>
        <w:ind w:left="0" w:firstLine="624"/>
        <w:rPr>
          <w:szCs w:val="26"/>
        </w:rPr>
      </w:pPr>
      <w:r>
        <w:rPr>
          <w:szCs w:val="26"/>
        </w:rPr>
        <w:t>содержание и объем обрабатываемых персональных данных соответствуют заявленным целям обработки;</w:t>
      </w:r>
    </w:p>
    <w:p w14:paraId="0480DA7B" w14:textId="77777777" w:rsidR="00437F07" w:rsidRDefault="00EF38F5">
      <w:pPr>
        <w:pStyle w:val="af2"/>
        <w:numPr>
          <w:ilvl w:val="0"/>
          <w:numId w:val="1"/>
        </w:numPr>
        <w:ind w:left="0" w:firstLine="624"/>
        <w:rPr>
          <w:szCs w:val="26"/>
        </w:rPr>
      </w:pPr>
      <w:r>
        <w:rPr>
          <w:szCs w:val="26"/>
        </w:rPr>
        <w:t>обрабатываемые персональные данные не являются избыточными по отношению к заявленным целях их обработки;</w:t>
      </w:r>
    </w:p>
    <w:p w14:paraId="5E4A4E50" w14:textId="77777777" w:rsidR="00437F07" w:rsidRDefault="00EF38F5">
      <w:pPr>
        <w:pStyle w:val="af2"/>
        <w:numPr>
          <w:ilvl w:val="0"/>
          <w:numId w:val="1"/>
        </w:numPr>
        <w:ind w:left="0" w:firstLine="624"/>
        <w:rPr>
          <w:szCs w:val="26"/>
        </w:rPr>
      </w:pPr>
      <w:r>
        <w:rPr>
          <w:szCs w:val="26"/>
        </w:rPr>
        <w:t>при обработке персональных данных обеспечивается точность персональных данных, их достаточность и в необходимых случаях актуальность по отношению к целям обработки персональных данных;</w:t>
      </w:r>
    </w:p>
    <w:p w14:paraId="63AB44A7" w14:textId="77777777" w:rsidR="00437F07" w:rsidRDefault="00EF38F5">
      <w:pPr>
        <w:pStyle w:val="af2"/>
        <w:numPr>
          <w:ilvl w:val="0"/>
          <w:numId w:val="1"/>
        </w:numPr>
        <w:ind w:left="0" w:firstLine="624"/>
        <w:rPr>
          <w:szCs w:val="26"/>
        </w:rPr>
      </w:pPr>
      <w:r>
        <w:rPr>
          <w:szCs w:val="26"/>
        </w:rPr>
        <w:t>принимаются необходимые меры по удалению или уточнению неполных, или неточных персональных данных;</w:t>
      </w:r>
    </w:p>
    <w:p w14:paraId="3C75A298" w14:textId="77777777" w:rsidR="00437F07" w:rsidRDefault="00EF38F5">
      <w:pPr>
        <w:pStyle w:val="af2"/>
        <w:numPr>
          <w:ilvl w:val="0"/>
          <w:numId w:val="1"/>
        </w:numPr>
        <w:ind w:left="0" w:firstLine="624"/>
        <w:rPr>
          <w:szCs w:val="26"/>
        </w:rPr>
      </w:pPr>
      <w:r>
        <w:rPr>
          <w:szCs w:val="26"/>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14:paraId="07EB7897" w14:textId="7E545AF9" w:rsidR="00437F07" w:rsidRDefault="00EF38F5">
      <w:pPr>
        <w:pStyle w:val="af2"/>
        <w:ind w:firstLine="624"/>
        <w:rPr>
          <w:szCs w:val="26"/>
        </w:rPr>
      </w:pPr>
      <w:r>
        <w:rPr>
          <w:szCs w:val="26"/>
        </w:rPr>
        <w:t>5.2.</w:t>
      </w:r>
      <w:r>
        <w:rPr>
          <w:szCs w:val="26"/>
        </w:rPr>
        <w:tab/>
        <w:t xml:space="preserve">В </w:t>
      </w:r>
      <w:r w:rsidR="00706AAC">
        <w:rPr>
          <w:szCs w:val="26"/>
        </w:rPr>
        <w:t>ГОСУДАРСТВЕННОМ БЮДЖЕТНОМ УЧРЕЖДЕНИИ КАЛУЖСКОЙ ОБЛАСТИ "ОБНИНСКИЙ РЕАБИЛИТАЦИОННЫЙ ЦЕНТР ДЛЯ ДЕТЕЙ И ПОДРОСТКОВ С ОГРАНИЧЕННЫМИ ВОЗМОЖНОСТЯМИ "ДОВЕРИЕ"</w:t>
      </w:r>
      <w:r>
        <w:rPr>
          <w:szCs w:val="26"/>
        </w:rPr>
        <w:t xml:space="preserve"> осуществляется</w:t>
      </w:r>
      <w:r w:rsidR="00622B8A" w:rsidRPr="00622B8A">
        <w:rPr>
          <w:szCs w:val="26"/>
        </w:rPr>
        <w:t>,</w:t>
      </w:r>
      <w:r>
        <w:rPr>
          <w:szCs w:val="26"/>
        </w:rPr>
        <w:t xml:space="preserve"> как автоматизированная обработка персональных данных, так и без </w:t>
      </w:r>
      <w:r>
        <w:rPr>
          <w:szCs w:val="26"/>
        </w:rPr>
        <w:lastRenderedPageBreak/>
        <w:t xml:space="preserve">использования средств автоматизации. Совокупность операций обработки персональных данных в </w:t>
      </w:r>
      <w:r w:rsidR="00706AAC">
        <w:rPr>
          <w:szCs w:val="26"/>
        </w:rPr>
        <w:t>ГОСУДАРСТВЕННОМ БЮДЖЕТНОМ УЧРЕЖДЕНИИ КАЛУЖСКОЙ ОБЛАСТИ "ОБНИНСКИЙ РЕАБИЛИТАЦИОННЫЙ ЦЕНТР ДЛЯ ДЕТЕЙ И ПОДРОСТКОВ С ОГРАНИЧЕННЫМИ ВОЗМОЖНОСТЯМИ "ДОВЕРИЕ"</w:t>
      </w:r>
      <w:r>
        <w:t xml:space="preserve"> </w:t>
      </w:r>
      <w:r>
        <w:rPr>
          <w:szCs w:val="26"/>
        </w:rPr>
        <w:t xml:space="preserve">включает: сбор, накопление, передача (предоставление, доступ) </w:t>
      </w:r>
    </w:p>
    <w:p w14:paraId="4BAF9842" w14:textId="6CFE3FBF" w:rsidR="00437F07" w:rsidRDefault="00EF38F5">
      <w:pPr>
        <w:pStyle w:val="af2"/>
        <w:ind w:firstLine="624"/>
        <w:rPr>
          <w:szCs w:val="26"/>
        </w:rPr>
      </w:pPr>
      <w:r>
        <w:rPr>
          <w:szCs w:val="26"/>
        </w:rPr>
        <w:t>5.3.</w:t>
      </w:r>
      <w:r>
        <w:rPr>
          <w:szCs w:val="26"/>
        </w:rPr>
        <w:tab/>
        <w:t xml:space="preserve">При сборе персональных данных </w:t>
      </w:r>
      <w:r w:rsidR="00706AAC">
        <w:rPr>
          <w:szCs w:val="26"/>
        </w:rPr>
        <w:t>ГОСУДАРСТВЕННОЕ БЮДЖЕТНОЕ УЧРЕЖДЕНИЕ КАЛУЖСКОЙ ОБЛАСТИ "ОБНИНСКИЙ РЕАБИЛИТАЦИОННЫЙ ЦЕНТР ДЛЯ ДЕТЕЙ И ПОДРОСТКОВ С ОГРАНИЧЕННЫМИ ВОЗМОЖНОСТЯМИ "ДОВЕРИЕ"</w:t>
      </w:r>
      <w:r>
        <w:rPr>
          <w:szCs w:val="26"/>
        </w:rPr>
        <w:t xml:space="preserve"> обеспечивает запись, систематизацию, накопление, хранение, уточнение (обновление, изменение), извлечение персональных данных с использованием баз данных, находящихся на территории Российской Федерации. </w:t>
      </w:r>
    </w:p>
    <w:p w14:paraId="62D7E649" w14:textId="3DE89C91" w:rsidR="00437F07" w:rsidRPr="00D65A9D" w:rsidRDefault="00D65A9D" w:rsidP="001735E9">
      <w:pPr>
        <w:pStyle w:val="af2"/>
        <w:ind w:firstLine="624"/>
        <w:rPr>
          <w:szCs w:val="26"/>
        </w:rPr>
      </w:pPr>
      <w:r w:rsidRPr="00D65A9D">
        <w:rPr>
          <w:szCs w:val="26"/>
        </w:rPr>
        <w:t>5.4.</w:t>
      </w:r>
      <w:r w:rsidRPr="00D65A9D">
        <w:rPr>
          <w:szCs w:val="26"/>
        </w:rPr>
        <w:tab/>
      </w:r>
      <w:r w:rsidR="00706AAC">
        <w:rPr>
          <w:szCs w:val="26"/>
        </w:rPr>
        <w:t>ГОСУДАРСТВЕННОЕ БЮДЖЕТНОЕ УЧРЕЖДЕНИЕ КАЛУЖСКОЙ ОБЛАСТИ "ОБНИНСКИЙ РЕАБИЛИТАЦИОННЫЙ ЦЕНТР ДЛЯ ДЕТЕЙ И ПОДРОСТКОВ С ОГРАНИЧЕННЫМИ ВОЗМОЖНОСТЯМИ "ДОВЕРИЕ"</w:t>
      </w:r>
      <w:r w:rsidR="00EF38F5" w:rsidRPr="00D65A9D">
        <w:rPr>
          <w:szCs w:val="26"/>
        </w:rPr>
        <w:t xml:space="preserve"> третьим лицам обработку персональных данных не поручает.</w:t>
      </w:r>
    </w:p>
    <w:p w14:paraId="6D1C8C78" w14:textId="1254C4E3" w:rsidR="00870E6C" w:rsidRPr="00870E6C" w:rsidRDefault="00D65A9D" w:rsidP="00870E6C">
      <w:pPr>
        <w:pStyle w:val="af2"/>
        <w:ind w:firstLine="624"/>
      </w:pPr>
      <w:r w:rsidRPr="00D65A9D">
        <w:rPr>
          <w:szCs w:val="26"/>
        </w:rPr>
        <w:t>5.5.</w:t>
      </w:r>
      <w:r w:rsidRPr="00D65A9D">
        <w:rPr>
          <w:szCs w:val="26"/>
        </w:rPr>
        <w:tab/>
      </w:r>
      <w:r w:rsidR="00EF38F5" w:rsidRPr="00D65A9D">
        <w:rPr>
          <w:szCs w:val="26"/>
        </w:rPr>
        <w:t xml:space="preserve">Прекращение обработки персональных данных осуществляется при прекращении деятельности </w:t>
      </w:r>
      <w:r w:rsidR="00706AAC">
        <w:rPr>
          <w:szCs w:val="26"/>
        </w:rPr>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r w:rsidR="00EF38F5" w:rsidRPr="00D65A9D">
        <w:rPr>
          <w:szCs w:val="26"/>
        </w:rPr>
        <w:t xml:space="preserve"> (ликвидация или реорганизация).</w:t>
      </w:r>
      <w:r w:rsidR="00870E6C" w:rsidRPr="00870E6C">
        <w:t xml:space="preserve"> </w:t>
      </w:r>
    </w:p>
    <w:p w14:paraId="2044A656" w14:textId="70643E19" w:rsidR="00870E6C" w:rsidRDefault="00870E6C" w:rsidP="00870E6C">
      <w:pPr>
        <w:pStyle w:val="af2"/>
        <w:ind w:firstLine="624"/>
      </w:pPr>
      <w:r>
        <w:rPr>
          <w:szCs w:val="26"/>
        </w:rPr>
        <w:t>5.6.</w:t>
      </w:r>
      <w:r>
        <w:rPr>
          <w:szCs w:val="26"/>
        </w:rPr>
        <w:tab/>
      </w:r>
      <w:r w:rsidR="00DE0361">
        <w:rPr>
          <w:szCs w:val="26"/>
        </w:rPr>
        <w:t>Трансграничная передача персональных данных ГОСУДАРСТВЕННЫМ БЮДЖЕТНЫМ УЧРЕЖДЕНИЕМ КАЛУЖСКОЙ ОБЛАСТЬЮ "ОБНИНСКИЙ РЕАБИЛИТАЦИОННЫЙ ЦЕНТР ДЛЯ ДЕТЕЙ И ПОДРОСТКОВ С ОГРАНИЧЕННЫМИ ВОЗМОЖНОСТЯМИ "ДОВЕРИЕ" не осуществляется.</w:t>
      </w:r>
    </w:p>
    <w:p w14:paraId="46906A8F" w14:textId="5911F083" w:rsidR="00437F07" w:rsidRDefault="00D65A9D" w:rsidP="00870E6C">
      <w:pPr>
        <w:pStyle w:val="af2"/>
        <w:ind w:firstLine="624"/>
        <w:rPr>
          <w:szCs w:val="26"/>
        </w:rPr>
      </w:pPr>
      <w:r w:rsidRPr="00D65A9D">
        <w:rPr>
          <w:szCs w:val="26"/>
        </w:rPr>
        <w:t>5.7.</w:t>
      </w:r>
      <w:r>
        <w:rPr>
          <w:szCs w:val="26"/>
        </w:rPr>
        <w:tab/>
      </w:r>
      <w:r w:rsidR="00EF38F5">
        <w:rPr>
          <w:szCs w:val="26"/>
        </w:rPr>
        <w:t xml:space="preserve">В </w:t>
      </w:r>
      <w:r w:rsidR="00706AAC">
        <w:rPr>
          <w:szCs w:val="26"/>
        </w:rPr>
        <w:t>ГОСУДАРСТВЕННОМ БЮДЖЕТНОМ УЧРЕЖДЕНИИ КАЛУЖСКОЙ ОБЛАСТИ "ОБНИНСКИЙ РЕАБИЛИТАЦИОННЫЙ ЦЕНТР ДЛЯ ДЕТЕЙ И ПОДРОСТКОВ С ОГРАНИЧЕННЫМИ ВОЗМОЖНОСТЯМИ "ДОВЕРИЕ"</w:t>
      </w:r>
      <w:r w:rsidR="00EF38F5">
        <w:rPr>
          <w:szCs w:val="26"/>
        </w:rPr>
        <w:t xml:space="preserve"> обеспечивается конфиденциальность персональных данных. </w:t>
      </w:r>
      <w:r w:rsidR="002F0E22" w:rsidRPr="002F0E22">
        <w:rPr>
          <w:szCs w:val="26"/>
        </w:rPr>
        <w:t>Сотрудники</w:t>
      </w:r>
      <w:r w:rsidR="00EF38F5">
        <w:rPr>
          <w:szCs w:val="26"/>
        </w:rPr>
        <w:t xml:space="preserve"> </w:t>
      </w:r>
      <w:r w:rsidR="00706AAC">
        <w:rPr>
          <w:szCs w:val="26"/>
        </w:rPr>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r w:rsidR="00EF38F5" w:rsidRPr="00F02D6E">
        <w:rPr>
          <w:szCs w:val="26"/>
        </w:rPr>
        <w:t>,</w:t>
      </w:r>
      <w:r w:rsidR="00EF38F5">
        <w:rPr>
          <w:szCs w:val="26"/>
        </w:rPr>
        <w:t xml:space="preserve">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14:paraId="2D54CCC9" w14:textId="72CC24A0" w:rsidR="00437F07" w:rsidRPr="00D65A9D" w:rsidRDefault="00D65A9D" w:rsidP="001735E9">
      <w:pPr>
        <w:pStyle w:val="af2"/>
        <w:ind w:firstLine="624"/>
        <w:rPr>
          <w:szCs w:val="26"/>
        </w:rPr>
      </w:pPr>
      <w:r w:rsidRPr="00D65A9D">
        <w:rPr>
          <w:szCs w:val="26"/>
        </w:rPr>
        <w:t>5.8.</w:t>
      </w:r>
      <w:r w:rsidRPr="00D65A9D">
        <w:rPr>
          <w:szCs w:val="26"/>
        </w:rPr>
        <w:tab/>
      </w:r>
      <w:r w:rsidR="00EF38F5" w:rsidRPr="00D65A9D">
        <w:rPr>
          <w:szCs w:val="26"/>
        </w:rPr>
        <w:t xml:space="preserve">В </w:t>
      </w:r>
      <w:r w:rsidR="00706AAC">
        <w:rPr>
          <w:szCs w:val="26"/>
        </w:rPr>
        <w:t>ГОСУДАРСТВЕННОМ БЮДЖЕТНОМ УЧРЕЖДЕНИИ КАЛУЖСКОЙ ОБЛАСТИ "ОБНИНСКИЙ РЕАБИЛИТАЦИОННЫЙ ЦЕНТР ДЛЯ ДЕТЕЙ И ПОДРОСТКОВ С ОГРАНИЧЕННЫМИ ВОЗМОЖНОСТЯМИ "ДОВЕРИЕ"</w:t>
      </w:r>
      <w:r w:rsidR="00EF38F5" w:rsidRPr="00D65A9D">
        <w:rPr>
          <w:szCs w:val="26"/>
        </w:rPr>
        <w:t xml:space="preserve"> допускается обработка общедоступных персональных данных.</w:t>
      </w:r>
    </w:p>
    <w:p w14:paraId="294116E2" w14:textId="0BC59403" w:rsidR="00437F07" w:rsidRDefault="00D65A9D" w:rsidP="001735E9">
      <w:pPr>
        <w:pStyle w:val="af2"/>
        <w:ind w:firstLine="624"/>
        <w:rPr>
          <w:szCs w:val="26"/>
        </w:rPr>
      </w:pPr>
      <w:r w:rsidRPr="00D65A9D">
        <w:rPr>
          <w:szCs w:val="26"/>
        </w:rPr>
        <w:t>5.9.</w:t>
      </w:r>
      <w:r w:rsidRPr="00D65A9D">
        <w:rPr>
          <w:szCs w:val="26"/>
        </w:rPr>
        <w:tab/>
      </w:r>
      <w:r w:rsidR="00EF38F5" w:rsidRPr="00D65A9D">
        <w:rPr>
          <w:szCs w:val="26"/>
        </w:rPr>
        <w:t xml:space="preserve">Обработка иных категорий персональных данных осуществляется </w:t>
      </w:r>
      <w:r w:rsidR="00706AAC">
        <w:rPr>
          <w:szCs w:val="26"/>
        </w:rPr>
        <w:t>ГОСУДАРСТВЕННЫМ БЮДЖЕТНЫМ УЧРЕЖДЕНИЕМ КАЛУЖСКОЙ ОБЛАСТЬЮ "ОБНИНСКИЙ РЕАБИЛИТАЦИОННЫЙ ЦЕНТР ДЛЯ ДЕТЕЙ И ПОДРОСТКОВ С ОГРАНИЧЕННЫМИ ВОЗМОЖНОСТЯМИ "ДОВЕРИЕ"</w:t>
      </w:r>
      <w:r w:rsidR="00EF38F5" w:rsidRPr="00D65A9D">
        <w:rPr>
          <w:szCs w:val="26"/>
        </w:rPr>
        <w:t xml:space="preserve"> с</w:t>
      </w:r>
      <w:r w:rsidR="00EF38F5">
        <w:rPr>
          <w:szCs w:val="26"/>
        </w:rPr>
        <w:t xml:space="preserve"> соблюдением следующих условий: </w:t>
      </w:r>
    </w:p>
    <w:p w14:paraId="43E584A8" w14:textId="4B20ABB5" w:rsidR="00437F07" w:rsidRPr="00866BD0" w:rsidRDefault="00EF38F5" w:rsidP="001735E9">
      <w:pPr>
        <w:pStyle w:val="af2"/>
        <w:numPr>
          <w:ilvl w:val="0"/>
          <w:numId w:val="3"/>
        </w:numPr>
        <w:ind w:left="0" w:firstLine="624"/>
        <w:rPr>
          <w:szCs w:val="26"/>
        </w:rPr>
      </w:pPr>
      <w:r w:rsidRPr="00866BD0">
        <w:rPr>
          <w:szCs w:val="26"/>
        </w:rPr>
        <w:lastRenderedPageBreak/>
        <w:t xml:space="preserve">обработка персональных данных осуществляется с согласия субъекта персональных данных на обработку его персональных данных </w:t>
      </w:r>
    </w:p>
    <w:p w14:paraId="30443D90" w14:textId="77777777" w:rsidR="00437F07" w:rsidRPr="00866BD0" w:rsidRDefault="00EF38F5" w:rsidP="001735E9">
      <w:pPr>
        <w:pStyle w:val="af2"/>
        <w:numPr>
          <w:ilvl w:val="0"/>
          <w:numId w:val="3"/>
        </w:numPr>
        <w:ind w:left="0" w:firstLine="624"/>
        <w:rPr>
          <w:szCs w:val="26"/>
        </w:rPr>
      </w:pPr>
      <w:proofErr w:type="gramStart"/>
      <w:r w:rsidRPr="00866BD0">
        <w:rPr>
          <w:szCs w:val="26"/>
        </w:rPr>
        <w:t xml:space="preserve">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w:t>
      </w:r>
      <w:r w:rsidRPr="001735E9">
        <w:rPr>
          <w:szCs w:val="26"/>
          <w:lang w:val="en-US"/>
        </w:rPr>
        <w:t>N</w:t>
      </w:r>
      <w:r w:rsidRPr="00866BD0">
        <w:rPr>
          <w:szCs w:val="26"/>
        </w:rPr>
        <w:t xml:space="preserve"> 210-ФЗ "Об организации предоставления государственных и муниципальных услуг", включая регистрацию субъекта персональных данных на едином</w:t>
      </w:r>
      <w:proofErr w:type="gramEnd"/>
      <w:r w:rsidRPr="00866BD0">
        <w:rPr>
          <w:szCs w:val="26"/>
        </w:rPr>
        <w:t xml:space="preserve"> </w:t>
      </w:r>
      <w:proofErr w:type="gramStart"/>
      <w:r w:rsidRPr="00866BD0">
        <w:rPr>
          <w:szCs w:val="26"/>
        </w:rPr>
        <w:t>портале</w:t>
      </w:r>
      <w:proofErr w:type="gramEnd"/>
      <w:r w:rsidRPr="00866BD0">
        <w:rPr>
          <w:szCs w:val="26"/>
        </w:rPr>
        <w:t xml:space="preserve"> государственных и муниципальных услуг и (или) региональных порталах государственных и муниципальных услуг </w:t>
      </w:r>
    </w:p>
    <w:p w14:paraId="571EF95F" w14:textId="463C7D86" w:rsidR="00437F07" w:rsidRDefault="00D65A9D" w:rsidP="001735E9">
      <w:pPr>
        <w:pStyle w:val="af2"/>
        <w:ind w:firstLine="624"/>
        <w:rPr>
          <w:szCs w:val="26"/>
        </w:rPr>
      </w:pPr>
      <w:r w:rsidRPr="00D65A9D">
        <w:rPr>
          <w:szCs w:val="26"/>
        </w:rPr>
        <w:t>5.</w:t>
      </w:r>
      <w:r w:rsidRPr="002137C6">
        <w:rPr>
          <w:szCs w:val="26"/>
        </w:rPr>
        <w:t>10</w:t>
      </w:r>
      <w:r w:rsidRPr="00D65A9D">
        <w:rPr>
          <w:szCs w:val="26"/>
        </w:rPr>
        <w:t>.</w:t>
      </w:r>
      <w:r w:rsidRPr="00D65A9D">
        <w:rPr>
          <w:szCs w:val="26"/>
        </w:rPr>
        <w:tab/>
      </w:r>
      <w:r w:rsidR="00EF38F5" w:rsidRPr="00D65A9D">
        <w:rPr>
          <w:szCs w:val="26"/>
        </w:rPr>
        <w:t>О</w:t>
      </w:r>
      <w:r w:rsidR="00EF38F5">
        <w:rPr>
          <w:szCs w:val="26"/>
        </w:rPr>
        <w:t xml:space="preserve">бработка специальных категорий персональных данных допускается </w:t>
      </w:r>
      <w:r w:rsidR="00706AAC">
        <w:rPr>
          <w:szCs w:val="26"/>
        </w:rPr>
        <w:t>ГОСУДАРСТВЕННЫМ БЮДЖЕТНЫМ УЧРЕЖДЕНИЕМ КАЛУЖСКОЙ ОБЛАСТЬЮ "ОБНИНСКИЙ РЕАБИЛИТАЦИОННЫЙ ЦЕНТР ДЛЯ ДЕТЕЙ И ПОДРОСТКОВ С ОГРАНИЧЕННЫМИ ВОЗМОЖНОСТЯМИ "ДОВЕРИЕ"</w:t>
      </w:r>
      <w:r w:rsidR="00EF38F5">
        <w:rPr>
          <w:szCs w:val="26"/>
        </w:rPr>
        <w:t xml:space="preserve"> в случаях, определенных статьей 10 Федерального закона «О персональных данных».   </w:t>
      </w:r>
    </w:p>
    <w:p w14:paraId="3FDABF53" w14:textId="4D9A0478" w:rsidR="00437F07" w:rsidRPr="00115F45" w:rsidRDefault="00EF38F5">
      <w:pPr>
        <w:keepNext/>
        <w:keepLines/>
        <w:spacing w:before="120" w:after="120"/>
        <w:ind w:firstLine="624"/>
        <w:outlineLvl w:val="0"/>
        <w:rPr>
          <w:rFonts w:eastAsia="Calibri Light"/>
          <w:b/>
          <w:bCs/>
          <w:szCs w:val="26"/>
        </w:rPr>
      </w:pPr>
      <w:bookmarkStart w:id="11" w:name="_Toc92784925"/>
      <w:r w:rsidRPr="00115F45">
        <w:rPr>
          <w:rFonts w:eastAsia="Calibri Light"/>
          <w:b/>
          <w:bCs/>
          <w:szCs w:val="26"/>
        </w:rPr>
        <w:t xml:space="preserve">6. Реализация мер обеспечения безопасности персональных данных, принимаемых в </w:t>
      </w:r>
      <w:bookmarkEnd w:id="11"/>
      <w:r w:rsidR="00706AAC">
        <w:rPr>
          <w:rFonts w:eastAsia="Calibri Light"/>
          <w:b/>
          <w:bCs/>
          <w:szCs w:val="26"/>
        </w:rPr>
        <w:t>ГОСУДАРСТВЕННОМ БЮДЖЕТНОМ УЧРЕЖДЕНИИ КАЛУЖСКОЙ ОБЛАСТИ "ОБНИНСКИЙ РЕАБИЛИТАЦИОННЫЙ ЦЕНТР ДЛЯ ДЕТЕЙ И ПОДРОСТКОВ С ОГРАНИЧЕННЫМИ ВОЗМОЖНОСТЯМИ "ДОВЕРИЕ"</w:t>
      </w:r>
    </w:p>
    <w:p w14:paraId="45EAB4EF" w14:textId="7E72B332" w:rsidR="00437F07" w:rsidRDefault="00EF38F5">
      <w:pPr>
        <w:pStyle w:val="af2"/>
        <w:ind w:firstLine="624"/>
        <w:rPr>
          <w:szCs w:val="26"/>
        </w:rPr>
      </w:pPr>
      <w:r>
        <w:rPr>
          <w:szCs w:val="26"/>
        </w:rPr>
        <w:t>6.1.</w:t>
      </w:r>
      <w:r>
        <w:rPr>
          <w:szCs w:val="26"/>
        </w:rPr>
        <w:tab/>
      </w:r>
      <w:r w:rsidR="00706AAC">
        <w:rPr>
          <w:szCs w:val="26"/>
        </w:rPr>
        <w:t>ГОСУДАРСТВЕННОЕ БЮДЖЕТНОЕ УЧРЕЖДЕНИЕ КАЛУЖСКОЙ ОБЛАСТИ "ОБНИНСКИЙ РЕАБИЛИТАЦИОННЫЙ ЦЕНТР ДЛЯ ДЕТЕЙ И ПОДРОСТКОВ С ОГРАНИЧЕННЫМИ ВОЗМОЖНОСТЯМИ "ДОВЕРИЕ"</w:t>
      </w:r>
      <w:r>
        <w:rPr>
          <w:szCs w:val="26"/>
        </w:rPr>
        <w:t xml:space="preserve"> принимает или обеспечивает принятие необходимых и достаточных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82C103C" w14:textId="41A50889" w:rsidR="00437F07" w:rsidRDefault="00EF38F5">
      <w:pPr>
        <w:pStyle w:val="af2"/>
        <w:ind w:firstLine="624"/>
        <w:rPr>
          <w:szCs w:val="26"/>
        </w:rPr>
      </w:pPr>
      <w:r>
        <w:rPr>
          <w:szCs w:val="26"/>
        </w:rPr>
        <w:t xml:space="preserve">К таким мерам в </w:t>
      </w:r>
      <w:r w:rsidR="00706AAC">
        <w:rPr>
          <w:szCs w:val="26"/>
        </w:rPr>
        <w:t>ГОСУДАРСТВЕННОМ БЮДЖЕТНОМ УЧРЕЖДЕНИИ КАЛУЖСКОЙ ОБЛАСТИ "ОБНИНСКИЙ РЕАБИЛИТАЦИОННЫЙ ЦЕНТР ДЛЯ ДЕТЕЙ И ПОДРОСТКОВ С ОГРАНИЧЕННЫМИ ВОЗМОЖНОСТЯМИ "ДОВЕРИЕ"</w:t>
      </w:r>
      <w:r>
        <w:rPr>
          <w:szCs w:val="26"/>
        </w:rPr>
        <w:t xml:space="preserve"> относятся:</w:t>
      </w:r>
    </w:p>
    <w:p w14:paraId="2D77BEB7" w14:textId="77777777" w:rsidR="00437F07" w:rsidRDefault="00EF38F5">
      <w:pPr>
        <w:pStyle w:val="af2"/>
        <w:numPr>
          <w:ilvl w:val="0"/>
          <w:numId w:val="1"/>
        </w:numPr>
        <w:ind w:left="0" w:firstLine="624"/>
        <w:rPr>
          <w:szCs w:val="26"/>
        </w:rPr>
      </w:pPr>
      <w:r>
        <w:rPr>
          <w:szCs w:val="26"/>
        </w:rPr>
        <w:t>назначение лица, ответственного за организацию обработки персональных данных;</w:t>
      </w:r>
    </w:p>
    <w:p w14:paraId="65DC420D" w14:textId="77777777" w:rsidR="00437F07" w:rsidRDefault="00EF38F5">
      <w:pPr>
        <w:pStyle w:val="af2"/>
        <w:numPr>
          <w:ilvl w:val="0"/>
          <w:numId w:val="1"/>
        </w:numPr>
        <w:ind w:left="0" w:firstLine="624"/>
        <w:rPr>
          <w:szCs w:val="26"/>
        </w:rPr>
      </w:pPr>
      <w:r>
        <w:rPr>
          <w:szCs w:val="26"/>
        </w:rPr>
        <w:t xml:space="preserve">издание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категорий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w:t>
      </w:r>
      <w:r>
        <w:rPr>
          <w:szCs w:val="26"/>
        </w:rPr>
        <w:lastRenderedPageBreak/>
        <w:t>процедуры, направленные на предотвращение и выявления нарушений законодательства Российской Федерации в области обработки и защиты персональных данных, устранение последствий таких нарушений;</w:t>
      </w:r>
    </w:p>
    <w:p w14:paraId="4DDEE92E" w14:textId="00560EDB" w:rsidR="00437F07" w:rsidRDefault="00EF38F5">
      <w:pPr>
        <w:pStyle w:val="af2"/>
        <w:numPr>
          <w:ilvl w:val="0"/>
          <w:numId w:val="1"/>
        </w:numPr>
        <w:ind w:left="0" w:firstLine="624"/>
        <w:rPr>
          <w:szCs w:val="26"/>
        </w:rPr>
      </w:pPr>
      <w:r>
        <w:rPr>
          <w:szCs w:val="26"/>
        </w:rPr>
        <w:t xml:space="preserve">осуществление внутреннего контроля соответствия обработки персональных данных законодательству Российской Федерации о персональных данных, требованиям к защите персональных данных, внутренним документам </w:t>
      </w:r>
      <w:r w:rsidR="00706AAC">
        <w:rPr>
          <w:szCs w:val="26"/>
        </w:rPr>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r>
        <w:rPr>
          <w:szCs w:val="26"/>
        </w:rPr>
        <w:t xml:space="preserve"> в области обработки и защиты персональных данных;</w:t>
      </w:r>
    </w:p>
    <w:p w14:paraId="7BA4583C" w14:textId="216A43D3" w:rsidR="00437F07" w:rsidRDefault="00EF38F5">
      <w:pPr>
        <w:pStyle w:val="af2"/>
        <w:numPr>
          <w:ilvl w:val="0"/>
          <w:numId w:val="1"/>
        </w:numPr>
        <w:ind w:left="0" w:firstLine="624"/>
        <w:rPr>
          <w:szCs w:val="26"/>
        </w:rPr>
      </w:pPr>
      <w:r>
        <w:rPr>
          <w:szCs w:val="26"/>
        </w:rPr>
        <w:t xml:space="preserve">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w:t>
      </w:r>
      <w:r w:rsidR="00706AAC">
        <w:rPr>
          <w:szCs w:val="26"/>
        </w:rPr>
        <w:t>ГОСУДАРСТВЕННЫМ БЮДЖЕТНЫМ УЧРЕЖДЕНИЕМ КАЛУЖСКОЙ ОБЛАСТЬЮ "ОБНИНСКИЙ РЕАБИЛИТАЦИОННЫЙ ЦЕНТР ДЛЯ ДЕТЕЙ И ПОДРОСТКОВ С ОГРАНИЧЕННЫМИ ВОЗМОЖНОСТЯМИ "ДОВЕРИЕ"</w:t>
      </w:r>
      <w:r>
        <w:rPr>
          <w:szCs w:val="26"/>
        </w:rPr>
        <w:t xml:space="preserve"> мер, направленных на обеспечение выполнения обязанностей, предусмотренных Федеральным законом «О персональных данных»;</w:t>
      </w:r>
    </w:p>
    <w:p w14:paraId="6AD9DD6C" w14:textId="74A6E76F" w:rsidR="00437F07" w:rsidRDefault="00EF38F5">
      <w:pPr>
        <w:pStyle w:val="af2"/>
        <w:numPr>
          <w:ilvl w:val="0"/>
          <w:numId w:val="1"/>
        </w:numPr>
        <w:ind w:left="0" w:firstLine="624"/>
        <w:rPr>
          <w:szCs w:val="26"/>
        </w:rPr>
      </w:pPr>
      <w:r>
        <w:rPr>
          <w:szCs w:val="26"/>
        </w:rPr>
        <w:t xml:space="preserve">ознакомление </w:t>
      </w:r>
      <w:r w:rsidR="002F0E22" w:rsidRPr="002F0E22">
        <w:rPr>
          <w:szCs w:val="26"/>
        </w:rPr>
        <w:t>сотрудников</w:t>
      </w:r>
      <w:r>
        <w:rPr>
          <w:szCs w:val="26"/>
        </w:rPr>
        <w:t xml:space="preserve"> </w:t>
      </w:r>
      <w:r w:rsidR="00706AAC">
        <w:rPr>
          <w:szCs w:val="26"/>
        </w:rPr>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r>
        <w:rPr>
          <w:szCs w:val="26"/>
        </w:rPr>
        <w:t xml:space="preserve"> с положениями законодательства Российской Федерации о персональных данных, внутренними документами </w:t>
      </w:r>
      <w:r w:rsidR="00706AAC">
        <w:rPr>
          <w:szCs w:val="26"/>
        </w:rPr>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r>
        <w:rPr>
          <w:szCs w:val="26"/>
        </w:rPr>
        <w:t xml:space="preserve"> по вопросам обработки персональных данных, требованиями к защите персональных данных;</w:t>
      </w:r>
    </w:p>
    <w:p w14:paraId="43105A2A" w14:textId="77777777" w:rsidR="00437F07" w:rsidRDefault="00EF38F5">
      <w:pPr>
        <w:pStyle w:val="af2"/>
        <w:numPr>
          <w:ilvl w:val="0"/>
          <w:numId w:val="1"/>
        </w:numPr>
        <w:ind w:left="0" w:firstLine="624"/>
        <w:rPr>
          <w:szCs w:val="26"/>
        </w:rPr>
      </w:pPr>
      <w:r>
        <w:rPr>
          <w:szCs w:val="26"/>
        </w:rPr>
        <w:t>применение или обеспечение применения правовых, организационных и технических мер по обеспечению безопасности персональных данных в соответствии со ст.19 Федерального закона «О персональных данных», в частности:</w:t>
      </w:r>
    </w:p>
    <w:p w14:paraId="655FE6AE" w14:textId="2D8174F1" w:rsidR="00437F07" w:rsidRDefault="00EF38F5">
      <w:pPr>
        <w:pStyle w:val="af2"/>
        <w:numPr>
          <w:ilvl w:val="0"/>
          <w:numId w:val="1"/>
        </w:numPr>
        <w:ind w:left="0" w:firstLine="624"/>
        <w:rPr>
          <w:szCs w:val="26"/>
        </w:rPr>
      </w:pPr>
      <w:r>
        <w:rPr>
          <w:szCs w:val="26"/>
        </w:rPr>
        <w:t xml:space="preserve">определение угроз безопасности персональных данных при их обработке в информационных системах персональных данных </w:t>
      </w:r>
      <w:r w:rsidR="00706AAC">
        <w:rPr>
          <w:szCs w:val="26"/>
        </w:rPr>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r w:rsidRPr="00D234EA">
        <w:rPr>
          <w:szCs w:val="26"/>
        </w:rPr>
        <w:t>;</w:t>
      </w:r>
    </w:p>
    <w:p w14:paraId="2B2190DB" w14:textId="050859D7" w:rsidR="00437F07" w:rsidRDefault="00EF38F5">
      <w:pPr>
        <w:pStyle w:val="af2"/>
        <w:numPr>
          <w:ilvl w:val="0"/>
          <w:numId w:val="1"/>
        </w:numPr>
        <w:ind w:left="0" w:firstLine="624"/>
        <w:rPr>
          <w:szCs w:val="26"/>
        </w:rPr>
      </w:pPr>
      <w:r>
        <w:rPr>
          <w:szCs w:val="26"/>
        </w:rPr>
        <w:t xml:space="preserve">реализация технических и организационных мер по защите персональных данных, обрабатываемых в информационных системах персональных данных </w:t>
      </w:r>
      <w:r w:rsidR="00706AAC">
        <w:rPr>
          <w:szCs w:val="26"/>
        </w:rPr>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r>
        <w:rPr>
          <w:szCs w:val="26"/>
        </w:rPr>
        <w:t xml:space="preserve">, на основе требований, утвержденных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и требований </w:t>
      </w:r>
      <w:r>
        <w:rPr>
          <w:szCs w:val="26"/>
        </w:rPr>
        <w:lastRenderedPageBreak/>
        <w:t>приказа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выработанных по результатам:</w:t>
      </w:r>
    </w:p>
    <w:p w14:paraId="41BEEDC3" w14:textId="2C563403" w:rsidR="00437F07" w:rsidRDefault="00EF38F5">
      <w:pPr>
        <w:pStyle w:val="af2"/>
        <w:numPr>
          <w:ilvl w:val="0"/>
          <w:numId w:val="1"/>
        </w:numPr>
        <w:ind w:left="0" w:firstLine="624"/>
        <w:rPr>
          <w:szCs w:val="26"/>
        </w:rPr>
      </w:pPr>
      <w:r>
        <w:rPr>
          <w:szCs w:val="26"/>
        </w:rPr>
        <w:t xml:space="preserve">определения категорий персональных данных, обрабатываемых в информационных системах персональных данных </w:t>
      </w:r>
      <w:r w:rsidR="00706AAC">
        <w:rPr>
          <w:szCs w:val="26"/>
        </w:rPr>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r w:rsidRPr="00D56154">
        <w:rPr>
          <w:szCs w:val="26"/>
        </w:rPr>
        <w:t>;</w:t>
      </w:r>
    </w:p>
    <w:p w14:paraId="54B42143" w14:textId="77777777" w:rsidR="00437F07" w:rsidRDefault="00EF38F5">
      <w:pPr>
        <w:pStyle w:val="af2"/>
        <w:numPr>
          <w:ilvl w:val="0"/>
          <w:numId w:val="1"/>
        </w:numPr>
        <w:ind w:left="0" w:firstLine="624"/>
        <w:rPr>
          <w:szCs w:val="26"/>
        </w:rPr>
      </w:pPr>
      <w:r>
        <w:rPr>
          <w:szCs w:val="26"/>
        </w:rPr>
        <w:t>определения уровня защищенности персональных данных при их обработке в информационных системах персональных данных на основе анализа актуальных угроз безопасности персональных данных и возможного ущерба субъектам персональных данных при реализации угроз безопасности персональных данных;</w:t>
      </w:r>
    </w:p>
    <w:p w14:paraId="1D6CF5DD" w14:textId="77777777" w:rsidR="00437F07" w:rsidRDefault="00EF38F5">
      <w:pPr>
        <w:pStyle w:val="af2"/>
        <w:numPr>
          <w:ilvl w:val="0"/>
          <w:numId w:val="1"/>
        </w:numPr>
        <w:ind w:left="0" w:firstLine="624"/>
        <w:rPr>
          <w:szCs w:val="26"/>
        </w:rPr>
      </w:pPr>
      <w:r>
        <w:rPr>
          <w:szCs w:val="26"/>
        </w:rPr>
        <w:t>организация режима обеспечения безопасности помещений, в которых размещены информационные системы персональных данных, препятствующего возможности неконтролируемого проникновения или пребывания в этих помещениях, не имеющих права доступа в эти помещения;</w:t>
      </w:r>
    </w:p>
    <w:p w14:paraId="7820CFB0" w14:textId="77777777" w:rsidR="00437F07" w:rsidRDefault="00EF38F5">
      <w:pPr>
        <w:pStyle w:val="af2"/>
        <w:numPr>
          <w:ilvl w:val="0"/>
          <w:numId w:val="1"/>
        </w:numPr>
        <w:ind w:left="0" w:firstLine="624"/>
        <w:rPr>
          <w:szCs w:val="26"/>
        </w:rPr>
      </w:pPr>
      <w:r>
        <w:rPr>
          <w:szCs w:val="26"/>
        </w:rPr>
        <w:t>обеспечение учета и сохранности машинных носителей персональных данных;</w:t>
      </w:r>
    </w:p>
    <w:p w14:paraId="1DCC79D1" w14:textId="77777777" w:rsidR="00437F07" w:rsidRDefault="00EF38F5">
      <w:pPr>
        <w:pStyle w:val="af2"/>
        <w:numPr>
          <w:ilvl w:val="0"/>
          <w:numId w:val="1"/>
        </w:numPr>
        <w:ind w:left="0" w:firstLine="624"/>
        <w:rPr>
          <w:szCs w:val="26"/>
        </w:rPr>
      </w:pPr>
      <w:r>
        <w:rPr>
          <w:szCs w:val="26"/>
        </w:rPr>
        <w:t>организация доступа к персональным данным, обрабатываемым в информационных системах персональных данных;</w:t>
      </w:r>
    </w:p>
    <w:p w14:paraId="486A0989" w14:textId="77777777" w:rsidR="00437F07" w:rsidRDefault="00EF38F5">
      <w:pPr>
        <w:pStyle w:val="af2"/>
        <w:numPr>
          <w:ilvl w:val="0"/>
          <w:numId w:val="1"/>
        </w:numPr>
        <w:ind w:left="0" w:firstLine="624"/>
        <w:rPr>
          <w:szCs w:val="26"/>
        </w:rPr>
      </w:pPr>
      <w:r>
        <w:rPr>
          <w:szCs w:val="26"/>
        </w:rPr>
        <w:t>использование средств защиты информации, прошедших процедуру оценки соответствия требованиям законодательства Российской Федерации в области обеспечения безопасности информации;</w:t>
      </w:r>
    </w:p>
    <w:p w14:paraId="26FCB8F8" w14:textId="77777777" w:rsidR="00437F07" w:rsidRDefault="00EF38F5">
      <w:pPr>
        <w:pStyle w:val="af2"/>
        <w:numPr>
          <w:ilvl w:val="0"/>
          <w:numId w:val="1"/>
        </w:numPr>
        <w:ind w:left="0" w:firstLine="624"/>
        <w:rPr>
          <w:szCs w:val="26"/>
        </w:rPr>
      </w:pPr>
      <w:r>
        <w:rPr>
          <w:szCs w:val="26"/>
        </w:rPr>
        <w:t>реализация антивирусного мониторинга и детектирования;</w:t>
      </w:r>
    </w:p>
    <w:p w14:paraId="4850C0A9" w14:textId="77777777" w:rsidR="00437F07" w:rsidRDefault="00EF38F5">
      <w:pPr>
        <w:pStyle w:val="af2"/>
        <w:numPr>
          <w:ilvl w:val="0"/>
          <w:numId w:val="1"/>
        </w:numPr>
        <w:ind w:left="0" w:firstLine="624"/>
        <w:rPr>
          <w:szCs w:val="26"/>
        </w:rPr>
      </w:pPr>
      <w:r>
        <w:rPr>
          <w:szCs w:val="26"/>
        </w:rPr>
        <w:t>применение межсетевых защитных (фильтрующих) экранов;</w:t>
      </w:r>
    </w:p>
    <w:p w14:paraId="5CFBE092" w14:textId="77777777" w:rsidR="00437F07" w:rsidRDefault="00EF38F5">
      <w:pPr>
        <w:pStyle w:val="af2"/>
        <w:numPr>
          <w:ilvl w:val="0"/>
          <w:numId w:val="1"/>
        </w:numPr>
        <w:ind w:left="0" w:firstLine="624"/>
        <w:rPr>
          <w:szCs w:val="26"/>
        </w:rPr>
      </w:pPr>
      <w:r>
        <w:rPr>
          <w:szCs w:val="26"/>
        </w:rPr>
        <w:t>своевременное установление обновлений используемого программного обеспечения информационных систем персональных данных и средств защиты информации;</w:t>
      </w:r>
    </w:p>
    <w:p w14:paraId="45E31E53" w14:textId="77777777" w:rsidR="00437F07" w:rsidRDefault="00EF38F5">
      <w:pPr>
        <w:pStyle w:val="af2"/>
        <w:numPr>
          <w:ilvl w:val="0"/>
          <w:numId w:val="1"/>
        </w:numPr>
        <w:ind w:left="0" w:firstLine="624"/>
        <w:rPr>
          <w:szCs w:val="26"/>
        </w:rPr>
      </w:pPr>
      <w:r>
        <w:rPr>
          <w:szCs w:val="26"/>
        </w:rPr>
        <w:t>организация защиты технических средств информационных систем персональных данных.</w:t>
      </w:r>
    </w:p>
    <w:p w14:paraId="350F3576" w14:textId="6F29D685" w:rsidR="00437F07" w:rsidRDefault="00EF38F5">
      <w:pPr>
        <w:pStyle w:val="af2"/>
        <w:numPr>
          <w:ilvl w:val="1"/>
          <w:numId w:val="13"/>
        </w:numPr>
        <w:ind w:left="0" w:firstLine="624"/>
        <w:rPr>
          <w:szCs w:val="26"/>
        </w:rPr>
      </w:pPr>
      <w:r>
        <w:rPr>
          <w:szCs w:val="26"/>
        </w:rPr>
        <w:t xml:space="preserve">В </w:t>
      </w:r>
      <w:r w:rsidR="00706AAC">
        <w:rPr>
          <w:szCs w:val="26"/>
        </w:rPr>
        <w:t>ГОСУДАРСТВЕННОМ БЮДЖЕТНОМ УЧРЕЖДЕНИИ КАЛУЖСКОЙ ОБЛАСТИ "ОБНИНСКИЙ РЕАБИЛИТАЦИОННЫЙ ЦЕНТР ДЛЯ ДЕТЕЙ И ПОДРОСТКОВ С ОГРАНИЧЕННЫМИ ВОЗМОЖНОСТЯМИ "ДОВЕРИЕ"</w:t>
      </w:r>
      <w:r>
        <w:rPr>
          <w:szCs w:val="26"/>
        </w:rPr>
        <w:t xml:space="preserve"> в установленном порядке обеспечивается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федерального органа исполнительной власти, уполномоченного в области обеспечения безопасности, о компьютерных инцидентах, повлекших неправомерную передачу (предоставление, распространение, доступ) персональных данных. </w:t>
      </w:r>
    </w:p>
    <w:p w14:paraId="2382CB82" w14:textId="77777777" w:rsidR="00437F07" w:rsidRDefault="00EF38F5">
      <w:pPr>
        <w:keepNext/>
        <w:keepLines/>
        <w:spacing w:before="120" w:after="120"/>
        <w:ind w:firstLine="624"/>
        <w:outlineLvl w:val="0"/>
        <w:rPr>
          <w:rFonts w:eastAsia="Times New Roman"/>
          <w:b/>
          <w:bCs/>
          <w:szCs w:val="26"/>
        </w:rPr>
      </w:pPr>
      <w:bookmarkStart w:id="12" w:name="_Toc394937621"/>
      <w:bookmarkStart w:id="13" w:name="_Toc488667984"/>
      <w:bookmarkStart w:id="14" w:name="_Toc92784926"/>
      <w:bookmarkEnd w:id="12"/>
      <w:bookmarkEnd w:id="13"/>
      <w:r>
        <w:rPr>
          <w:rFonts w:eastAsia="Times New Roman"/>
          <w:b/>
          <w:bCs/>
          <w:szCs w:val="26"/>
        </w:rPr>
        <w:lastRenderedPageBreak/>
        <w:t>7. Обработка персональных данных, осуществляемая без использования средств автоматизации</w:t>
      </w:r>
      <w:bookmarkEnd w:id="14"/>
      <w:r>
        <w:rPr>
          <w:rFonts w:eastAsia="Times New Roman"/>
          <w:b/>
          <w:bCs/>
          <w:szCs w:val="26"/>
        </w:rPr>
        <w:t xml:space="preserve"> </w:t>
      </w:r>
    </w:p>
    <w:p w14:paraId="6BC5F352" w14:textId="77777777" w:rsidR="00437F07" w:rsidRDefault="00EF38F5">
      <w:pPr>
        <w:pStyle w:val="af2"/>
        <w:numPr>
          <w:ilvl w:val="1"/>
          <w:numId w:val="14"/>
        </w:numPr>
        <w:ind w:left="0" w:firstLine="624"/>
        <w:rPr>
          <w:szCs w:val="26"/>
        </w:rPr>
      </w:pPr>
      <w:r>
        <w:rPr>
          <w:szCs w:val="26"/>
        </w:rPr>
        <w:t>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14:paraId="24147A5D" w14:textId="77777777" w:rsidR="00437F07" w:rsidRDefault="00EF38F5">
      <w:pPr>
        <w:pStyle w:val="af2"/>
        <w:numPr>
          <w:ilvl w:val="1"/>
          <w:numId w:val="14"/>
        </w:numPr>
        <w:ind w:left="0" w:firstLine="624"/>
        <w:rPr>
          <w:szCs w:val="26"/>
        </w:rPr>
      </w:pPr>
      <w:r>
        <w:rPr>
          <w:szCs w:val="26"/>
        </w:rP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14:paraId="40A71914" w14:textId="511F75A7" w:rsidR="00437F07" w:rsidRDefault="00EF38F5">
      <w:pPr>
        <w:pStyle w:val="af2"/>
        <w:numPr>
          <w:ilvl w:val="1"/>
          <w:numId w:val="14"/>
        </w:numPr>
        <w:ind w:left="0" w:firstLine="624"/>
        <w:rPr>
          <w:szCs w:val="26"/>
        </w:rPr>
      </w:pPr>
      <w:bookmarkStart w:id="15" w:name="sub_1006"/>
      <w:bookmarkEnd w:id="15"/>
      <w:r>
        <w:rPr>
          <w:szCs w:val="26"/>
        </w:rPr>
        <w:t xml:space="preserve">Лица, осуществляющие обработку персональных данных без использования средств автоматизации (в том числе </w:t>
      </w:r>
      <w:r w:rsidR="00E902D0" w:rsidRPr="00E902D0">
        <w:rPr>
          <w:szCs w:val="26"/>
        </w:rPr>
        <w:t>сотрудники</w:t>
      </w:r>
      <w:r>
        <w:rPr>
          <w:szCs w:val="26"/>
        </w:rPr>
        <w:t xml:space="preserve"> </w:t>
      </w:r>
      <w:r w:rsidR="00706AAC">
        <w:rPr>
          <w:szCs w:val="26"/>
        </w:rPr>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r>
        <w:rPr>
          <w:szCs w:val="26"/>
        </w:rPr>
        <w:t xml:space="preserve"> или лица, осуществляющие такую обработку по договору с </w:t>
      </w:r>
      <w:r w:rsidR="00706AAC">
        <w:rPr>
          <w:szCs w:val="26"/>
        </w:rPr>
        <w:t>ГОСУДАРСТВЕННЫМ БЮДЖЕТНЫМ УЧРЕЖДЕНИЕМ КАЛУЖСКОЙ ОБЛАСТЬЮ "ОБНИНСКИЙ РЕАБИЛИТАЦИОННЫЙ ЦЕНТР ДЛЯ ДЕТЕЙ И ПОДРОСТКОВ С ОГРАНИЧЕННЫМИ ВОЗМОЖНОСТЯМИ "ДОВЕРИЕ"</w:t>
      </w:r>
      <w:r>
        <w:rPr>
          <w:szCs w:val="26"/>
        </w:rPr>
        <w:t xml:space="preserve">), проинформированы о факте обработки ими персональных данных, обработка которых осуществляется </w:t>
      </w:r>
      <w:r w:rsidR="00706AAC">
        <w:rPr>
          <w:szCs w:val="26"/>
        </w:rPr>
        <w:t>ГОСУДАРСТВЕННЫМ БЮДЖЕТНЫМ УЧРЕЖДЕНИЕМ КАЛУЖСКОЙ ОБЛАСТЬЮ "ОБНИНСКИЙ РЕАБИЛИТАЦИОННЫЙ ЦЕНТР ДЛЯ ДЕТЕЙ И ПОДРОСТКОВ С ОГРАНИЧЕННЫМИ ВОЗМОЖНОСТЯМИ "ДОВЕРИЕ"</w:t>
      </w:r>
      <w:r>
        <w:rPr>
          <w:szCs w:val="26"/>
        </w:rPr>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Российской Федерации, а также локальными правовыми актами </w:t>
      </w:r>
      <w:r w:rsidR="00706AAC">
        <w:rPr>
          <w:szCs w:val="26"/>
        </w:rPr>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r w:rsidRPr="008E79F3">
        <w:rPr>
          <w:szCs w:val="26"/>
        </w:rPr>
        <w:t>.</w:t>
      </w:r>
    </w:p>
    <w:p w14:paraId="6579DF31" w14:textId="77777777" w:rsidR="00437F07" w:rsidRDefault="00EF38F5">
      <w:pPr>
        <w:pStyle w:val="af2"/>
        <w:numPr>
          <w:ilvl w:val="1"/>
          <w:numId w:val="14"/>
        </w:numPr>
        <w:ind w:left="0" w:firstLine="624"/>
        <w:rPr>
          <w:szCs w:val="26"/>
        </w:rPr>
      </w:pPr>
      <w:r>
        <w:rPr>
          <w:szCs w:val="26"/>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соблюдаются следующие условия:</w:t>
      </w:r>
      <w:bookmarkStart w:id="16" w:name="sub_1007"/>
      <w:bookmarkEnd w:id="16"/>
    </w:p>
    <w:p w14:paraId="0F744D38" w14:textId="735AD765" w:rsidR="00437F07" w:rsidRDefault="00EF38F5">
      <w:pPr>
        <w:pStyle w:val="af2"/>
        <w:numPr>
          <w:ilvl w:val="0"/>
          <w:numId w:val="1"/>
        </w:numPr>
        <w:ind w:left="0" w:firstLine="624"/>
        <w:rPr>
          <w:szCs w:val="26"/>
        </w:rPr>
      </w:pPr>
      <w:r>
        <w:rPr>
          <w:szCs w:val="26"/>
        </w:rPr>
        <w:t xml:space="preserve">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w:t>
      </w:r>
      <w:r w:rsidR="00706AAC">
        <w:rPr>
          <w:szCs w:val="26"/>
        </w:rPr>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r>
        <w:rPr>
          <w:szCs w:val="26"/>
        </w:rPr>
        <w:t xml:space="preserve">, фамилию, имя, отчество и адрес субъекта персональных данных, </w:t>
      </w:r>
      <w:r>
        <w:rPr>
          <w:szCs w:val="26"/>
        </w:rPr>
        <w:lastRenderedPageBreak/>
        <w:t xml:space="preserve">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w:t>
      </w:r>
      <w:r w:rsidR="00706AAC">
        <w:rPr>
          <w:szCs w:val="26"/>
        </w:rPr>
        <w:t>ГОСУДАРСТВЕННЫМ БЮДЖЕТНЫМ УЧРЕЖДЕНИЕМ КАЛУЖСКОЙ ОБЛАСТЬЮ "ОБНИНСКИЙ РЕАБИЛИТАЦИОННЫЙ ЦЕНТР ДЛЯ ДЕТЕЙ И ПОДРОСТКОВ С ОГРАНИЧЕННЫМИ ВОЗМОЖНОСТЯМИ "ДОВЕРИЕ"</w:t>
      </w:r>
      <w:r>
        <w:rPr>
          <w:szCs w:val="26"/>
        </w:rPr>
        <w:t xml:space="preserve"> способов обработки персональных данных;</w:t>
      </w:r>
    </w:p>
    <w:p w14:paraId="7BC31ED4" w14:textId="77777777" w:rsidR="00437F07" w:rsidRDefault="00EF38F5">
      <w:pPr>
        <w:pStyle w:val="af2"/>
        <w:numPr>
          <w:ilvl w:val="0"/>
          <w:numId w:val="1"/>
        </w:numPr>
        <w:ind w:left="0" w:firstLine="624"/>
        <w:rPr>
          <w:szCs w:val="26"/>
        </w:rPr>
      </w:pPr>
      <w:r>
        <w:rPr>
          <w:szCs w:val="26"/>
        </w:rPr>
        <w:t>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письменного согласия на обработку персональных данных;</w:t>
      </w:r>
    </w:p>
    <w:p w14:paraId="0782A1C8" w14:textId="77777777" w:rsidR="00437F07" w:rsidRDefault="00EF38F5">
      <w:pPr>
        <w:pStyle w:val="af2"/>
        <w:numPr>
          <w:ilvl w:val="0"/>
          <w:numId w:val="1"/>
        </w:numPr>
        <w:ind w:left="0" w:firstLine="624"/>
        <w:rPr>
          <w:szCs w:val="26"/>
        </w:rPr>
      </w:pPr>
      <w:r>
        <w:rPr>
          <w:szCs w:val="26"/>
        </w:rPr>
        <w:t>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14:paraId="39852563" w14:textId="77777777" w:rsidR="00437F07" w:rsidRDefault="00EF38F5">
      <w:pPr>
        <w:pStyle w:val="af2"/>
        <w:numPr>
          <w:ilvl w:val="0"/>
          <w:numId w:val="1"/>
        </w:numPr>
        <w:ind w:left="0" w:firstLine="624"/>
        <w:rPr>
          <w:szCs w:val="26"/>
        </w:rPr>
      </w:pPr>
      <w:r>
        <w:rPr>
          <w:szCs w:val="26"/>
        </w:rPr>
        <w:t>типовая форма исключает объединение полей, предназначенных для внесения персональных данных, цели обработки которых заведомо не совместимы.</w:t>
      </w:r>
    </w:p>
    <w:p w14:paraId="43F8157D" w14:textId="77777777" w:rsidR="00437F07" w:rsidRDefault="00EF38F5">
      <w:pPr>
        <w:pStyle w:val="af2"/>
        <w:numPr>
          <w:ilvl w:val="1"/>
          <w:numId w:val="14"/>
        </w:numPr>
        <w:ind w:left="0" w:firstLine="624"/>
        <w:rPr>
          <w:szCs w:val="26"/>
        </w:rPr>
      </w:pPr>
      <w:r>
        <w:rPr>
          <w:szCs w:val="26"/>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14:paraId="1F5D440A" w14:textId="77777777" w:rsidR="00437F07" w:rsidRDefault="00EF38F5">
      <w:pPr>
        <w:pStyle w:val="af2"/>
        <w:numPr>
          <w:ilvl w:val="0"/>
          <w:numId w:val="1"/>
        </w:numPr>
        <w:ind w:left="0" w:firstLine="624"/>
        <w:rPr>
          <w:szCs w:val="26"/>
        </w:rPr>
      </w:pPr>
      <w:r>
        <w:rPr>
          <w:szCs w:val="26"/>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5807EF20" w14:textId="77777777" w:rsidR="00437F07" w:rsidRDefault="00EF38F5">
      <w:pPr>
        <w:pStyle w:val="af2"/>
        <w:numPr>
          <w:ilvl w:val="0"/>
          <w:numId w:val="1"/>
        </w:numPr>
        <w:ind w:left="0" w:firstLine="624"/>
        <w:rPr>
          <w:szCs w:val="26"/>
        </w:rPr>
      </w:pPr>
      <w:r>
        <w:rPr>
          <w:szCs w:val="26"/>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436D8102" w14:textId="77777777" w:rsidR="00437F07" w:rsidRDefault="00EF38F5">
      <w:pPr>
        <w:pStyle w:val="af2"/>
        <w:numPr>
          <w:ilvl w:val="1"/>
          <w:numId w:val="14"/>
        </w:numPr>
        <w:ind w:left="0" w:firstLine="624"/>
        <w:rPr>
          <w:szCs w:val="26"/>
        </w:rPr>
      </w:pPr>
      <w:bookmarkStart w:id="17" w:name="sub_1010"/>
      <w:r>
        <w:rPr>
          <w:szCs w:val="26"/>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End w:id="17"/>
      <w:r>
        <w:rPr>
          <w:szCs w:val="26"/>
        </w:rPr>
        <w:t xml:space="preserve"> Положения, предусмотренные в настоящем пункте и пункте 7.5. настоящей Политики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bookmarkStart w:id="18" w:name="sub_1011"/>
      <w:bookmarkEnd w:id="18"/>
    </w:p>
    <w:p w14:paraId="5AFAF028" w14:textId="77777777" w:rsidR="00437F07" w:rsidRDefault="00EF38F5">
      <w:pPr>
        <w:pStyle w:val="af2"/>
        <w:numPr>
          <w:ilvl w:val="1"/>
          <w:numId w:val="14"/>
        </w:numPr>
        <w:ind w:left="0" w:firstLine="624"/>
        <w:rPr>
          <w:szCs w:val="26"/>
        </w:rPr>
      </w:pPr>
      <w:r>
        <w:rPr>
          <w:szCs w:val="26"/>
        </w:rPr>
        <w:lastRenderedPageBreak/>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67DC24D7" w14:textId="77777777" w:rsidR="00437F07" w:rsidRDefault="00EF38F5">
      <w:pPr>
        <w:pStyle w:val="af2"/>
        <w:numPr>
          <w:ilvl w:val="1"/>
          <w:numId w:val="14"/>
        </w:numPr>
        <w:ind w:left="0" w:firstLine="624"/>
        <w:rPr>
          <w:szCs w:val="26"/>
        </w:rPr>
      </w:pPr>
      <w:bookmarkStart w:id="19" w:name="sub_1300"/>
      <w:bookmarkEnd w:id="19"/>
      <w:r>
        <w:rPr>
          <w:szCs w:val="26"/>
        </w:rPr>
        <w:t>Меры по обеспечению безопасности персональных данных при их обработке, осуществляемой без использования средств автоматизации:</w:t>
      </w:r>
    </w:p>
    <w:p w14:paraId="037E450B" w14:textId="77777777" w:rsidR="00437F07" w:rsidRDefault="00EF38F5">
      <w:pPr>
        <w:pStyle w:val="af2"/>
        <w:numPr>
          <w:ilvl w:val="0"/>
          <w:numId w:val="1"/>
        </w:numPr>
        <w:ind w:left="0" w:firstLine="624"/>
        <w:rPr>
          <w:szCs w:val="26"/>
        </w:rPr>
      </w:pPr>
      <w:r>
        <w:rPr>
          <w:szCs w:val="26"/>
        </w:rPr>
        <w:t>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1E2B70EB" w14:textId="77777777" w:rsidR="00437F07" w:rsidRDefault="00EF38F5">
      <w:pPr>
        <w:pStyle w:val="af2"/>
        <w:numPr>
          <w:ilvl w:val="0"/>
          <w:numId w:val="1"/>
        </w:numPr>
        <w:ind w:left="0" w:firstLine="624"/>
        <w:rPr>
          <w:szCs w:val="26"/>
        </w:rPr>
      </w:pPr>
      <w:r>
        <w:rPr>
          <w:szCs w:val="26"/>
        </w:rPr>
        <w:t>обеспечивается раздельное хранение персональных данных (материальных носителей), обработка которых осуществляется в различных целях;</w:t>
      </w:r>
    </w:p>
    <w:p w14:paraId="0397AA83" w14:textId="6806D271" w:rsidR="00437F07" w:rsidRDefault="00EF38F5">
      <w:pPr>
        <w:pStyle w:val="af2"/>
        <w:numPr>
          <w:ilvl w:val="0"/>
          <w:numId w:val="1"/>
        </w:numPr>
        <w:ind w:left="0" w:firstLine="624"/>
        <w:rPr>
          <w:szCs w:val="26"/>
        </w:rPr>
      </w:pPr>
      <w:bookmarkStart w:id="20" w:name="sub_1015"/>
      <w:bookmarkEnd w:id="20"/>
      <w:r>
        <w:rPr>
          <w:szCs w:val="26"/>
        </w:rPr>
        <w:t xml:space="preserve">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00706AAC">
        <w:rPr>
          <w:szCs w:val="26"/>
        </w:rPr>
        <w:t>ГОСУДАРСТВЕННЫМ БЮДЖЕТНЫМ УЧРЕЖДЕНИЕМ КАЛУЖСКОЙ ОБЛАСТЬЮ "ОБНИНСКИЙ РЕАБИЛИТАЦИОННЫЙ ЦЕНТР ДЛЯ ДЕТЕЙ И ПОДРОСТКОВ С ОГРАНИЧЕННЫМИ ВОЗМОЖНОСТЯМИ "ДОВЕРИЕ"</w:t>
      </w:r>
      <w:r w:rsidRPr="00C95CB3">
        <w:rPr>
          <w:szCs w:val="26"/>
        </w:rPr>
        <w:t>.</w:t>
      </w:r>
    </w:p>
    <w:p w14:paraId="6C750D79" w14:textId="77777777" w:rsidR="00437F07" w:rsidRDefault="00EF38F5">
      <w:pPr>
        <w:keepNext/>
        <w:keepLines/>
        <w:spacing w:before="120" w:after="120"/>
        <w:ind w:firstLine="624"/>
        <w:outlineLvl w:val="0"/>
        <w:rPr>
          <w:rFonts w:eastAsia="Times New Roman"/>
          <w:b/>
          <w:bCs/>
          <w:szCs w:val="26"/>
        </w:rPr>
      </w:pPr>
      <w:bookmarkStart w:id="21" w:name="sub_10151"/>
      <w:bookmarkStart w:id="22" w:name="sub_13001"/>
      <w:bookmarkStart w:id="23" w:name="sub_10061"/>
      <w:bookmarkStart w:id="24" w:name="_Toc3949376211"/>
      <w:bookmarkStart w:id="25" w:name="_Toc4886679841"/>
      <w:bookmarkStart w:id="26" w:name="_Toc394937622"/>
      <w:bookmarkStart w:id="27" w:name="_Toc488667985"/>
      <w:bookmarkStart w:id="28" w:name="_Toc92784927"/>
      <w:bookmarkEnd w:id="21"/>
      <w:bookmarkEnd w:id="22"/>
      <w:bookmarkEnd w:id="23"/>
      <w:bookmarkEnd w:id="24"/>
      <w:bookmarkEnd w:id="25"/>
      <w:r>
        <w:rPr>
          <w:rFonts w:eastAsia="Times New Roman"/>
          <w:b/>
          <w:bCs/>
          <w:szCs w:val="26"/>
        </w:rPr>
        <w:t>8. Актуализация, исправление, удаление и уничтожение персональных данных, ответы на запросы субъектов на доступ к персональным данным</w:t>
      </w:r>
      <w:bookmarkEnd w:id="26"/>
      <w:bookmarkEnd w:id="27"/>
      <w:bookmarkEnd w:id="28"/>
    </w:p>
    <w:p w14:paraId="6192C966" w14:textId="77777777" w:rsidR="00437F07" w:rsidRDefault="00EF38F5">
      <w:pPr>
        <w:pStyle w:val="af2"/>
        <w:numPr>
          <w:ilvl w:val="1"/>
          <w:numId w:val="15"/>
        </w:numPr>
        <w:rPr>
          <w:szCs w:val="26"/>
        </w:rPr>
      </w:pPr>
      <w:r>
        <w:rPr>
          <w:szCs w:val="26"/>
        </w:rPr>
        <w:t>Права субъектов персональных данных:</w:t>
      </w:r>
    </w:p>
    <w:p w14:paraId="57454437" w14:textId="77777777" w:rsidR="00437F07" w:rsidRDefault="00EF38F5">
      <w:pPr>
        <w:pStyle w:val="af2"/>
        <w:numPr>
          <w:ilvl w:val="2"/>
          <w:numId w:val="15"/>
        </w:numPr>
        <w:ind w:left="0" w:firstLine="624"/>
        <w:rPr>
          <w:szCs w:val="26"/>
        </w:rPr>
      </w:pPr>
      <w:r>
        <w:rPr>
          <w:szCs w:val="26"/>
        </w:rPr>
        <w:t>Право субъекта персональных данных на доступ к его персональным данным:</w:t>
      </w:r>
    </w:p>
    <w:p w14:paraId="1756DCFB" w14:textId="77777777" w:rsidR="00437F07" w:rsidRDefault="00EF38F5">
      <w:pPr>
        <w:pStyle w:val="af2"/>
        <w:numPr>
          <w:ilvl w:val="0"/>
          <w:numId w:val="7"/>
        </w:numPr>
        <w:ind w:left="0" w:firstLine="624"/>
      </w:pPr>
      <w:r>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14:paraId="7A684B58" w14:textId="79B4BEB8" w:rsidR="00437F07" w:rsidRDefault="00EF38F5">
      <w:pPr>
        <w:pStyle w:val="af2"/>
        <w:numPr>
          <w:ilvl w:val="0"/>
          <w:numId w:val="1"/>
        </w:numPr>
        <w:ind w:left="0" w:firstLine="624"/>
        <w:rPr>
          <w:szCs w:val="26"/>
        </w:rPr>
      </w:pPr>
      <w:r>
        <w:rPr>
          <w:szCs w:val="26"/>
        </w:rPr>
        <w:t xml:space="preserve">подтверждение факта обработки персональных данных </w:t>
      </w:r>
      <w:r w:rsidR="00706AAC">
        <w:rPr>
          <w:szCs w:val="26"/>
        </w:rPr>
        <w:t>ГОСУДАРСТВЕННЫМ БЮДЖЕТНЫМ УЧРЕЖДЕНИЕМ КАЛУЖСКОЙ ОБЛАСТЬЮ "ОБНИНСКИЙ РЕАБИЛИТАЦИОННЫЙ ЦЕНТР ДЛЯ ДЕТЕЙ И ПОДРОСТКОВ С ОГРАНИЧЕННЫМИ ВОЗМОЖНОСТЯМИ "ДОВЕРИЕ"</w:t>
      </w:r>
      <w:r>
        <w:rPr>
          <w:szCs w:val="26"/>
        </w:rPr>
        <w:t>;</w:t>
      </w:r>
    </w:p>
    <w:p w14:paraId="0E1F57B9" w14:textId="77777777" w:rsidR="00437F07" w:rsidRDefault="00EF38F5">
      <w:pPr>
        <w:pStyle w:val="af2"/>
        <w:numPr>
          <w:ilvl w:val="0"/>
          <w:numId w:val="1"/>
        </w:numPr>
        <w:ind w:left="0" w:firstLine="624"/>
        <w:rPr>
          <w:szCs w:val="26"/>
        </w:rPr>
      </w:pPr>
      <w:r>
        <w:rPr>
          <w:szCs w:val="26"/>
        </w:rPr>
        <w:t>правовые основания и цели обработки персональных данных;</w:t>
      </w:r>
    </w:p>
    <w:p w14:paraId="63750522" w14:textId="672A00E8" w:rsidR="00437F07" w:rsidRDefault="00EF38F5">
      <w:pPr>
        <w:pStyle w:val="af2"/>
        <w:numPr>
          <w:ilvl w:val="0"/>
          <w:numId w:val="1"/>
        </w:numPr>
        <w:ind w:left="0" w:firstLine="624"/>
        <w:rPr>
          <w:szCs w:val="26"/>
        </w:rPr>
      </w:pPr>
      <w:r>
        <w:rPr>
          <w:szCs w:val="26"/>
        </w:rPr>
        <w:t xml:space="preserve">цели и применяемые </w:t>
      </w:r>
      <w:r w:rsidR="00706AAC">
        <w:rPr>
          <w:szCs w:val="26"/>
        </w:rPr>
        <w:t>ГОСУДАРСТВЕННЫМ БЮДЖЕТНЫМ УЧРЕЖДЕНИЕМ КАЛУЖСКОЙ ОБЛАСТЬЮ "ОБНИНСКИЙ РЕАБИЛИТАЦИОННЫЙ ЦЕНТР ДЛЯ ДЕТЕЙ И ПОДРОСТКОВ С ОГРАНИЧЕННЫМИ ВОЗМОЖНОСТЯМИ "ДОВЕРИЕ"</w:t>
      </w:r>
      <w:r>
        <w:rPr>
          <w:szCs w:val="26"/>
        </w:rPr>
        <w:t xml:space="preserve"> способы обработки персональных данных;</w:t>
      </w:r>
    </w:p>
    <w:p w14:paraId="1B52DAA5" w14:textId="4E223520" w:rsidR="00437F07" w:rsidRDefault="00EF38F5">
      <w:pPr>
        <w:pStyle w:val="af2"/>
        <w:numPr>
          <w:ilvl w:val="0"/>
          <w:numId w:val="1"/>
        </w:numPr>
        <w:ind w:left="0" w:firstLine="624"/>
        <w:rPr>
          <w:szCs w:val="26"/>
        </w:rPr>
      </w:pPr>
      <w:r>
        <w:rPr>
          <w:szCs w:val="26"/>
        </w:rPr>
        <w:lastRenderedPageBreak/>
        <w:t xml:space="preserve">наименование и место нахождения </w:t>
      </w:r>
      <w:r w:rsidR="00706AAC">
        <w:rPr>
          <w:szCs w:val="26"/>
        </w:rPr>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r>
        <w:rPr>
          <w:szCs w:val="26"/>
        </w:rPr>
        <w:t xml:space="preserve">, сведения о лицах (за исключением </w:t>
      </w:r>
      <w:r w:rsidR="00487285" w:rsidRPr="00487285">
        <w:rPr>
          <w:szCs w:val="26"/>
        </w:rPr>
        <w:t>сотрудников</w:t>
      </w:r>
      <w:r>
        <w:rPr>
          <w:szCs w:val="26"/>
        </w:rPr>
        <w:t xml:space="preserve"> </w:t>
      </w:r>
      <w:r w:rsidR="00706AAC">
        <w:rPr>
          <w:szCs w:val="26"/>
        </w:rPr>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r>
        <w:rPr>
          <w:szCs w:val="26"/>
        </w:rPr>
        <w:t xml:space="preserve">), которые имеют доступ к персональным данным или которым могут быть раскрыты персональные данные на основании договора с </w:t>
      </w:r>
      <w:r w:rsidR="00706AAC">
        <w:rPr>
          <w:szCs w:val="26"/>
        </w:rPr>
        <w:t>ГОСУДАРСТВЕННЫМ БЮДЖЕТНЫМ УЧРЕЖДЕНИЕМ КАЛУЖСКОЙ ОБЛАСТЬЮ "ОБНИНСКИЙ РЕАБИЛИТАЦИОННЫЙ ЦЕНТР ДЛЯ ДЕТЕЙ И ПОДРОСТКОВ С ОГРАНИЧЕННЫМИ ВОЗМОЖНОСТЯМИ "ДОВЕРИЕ"</w:t>
      </w:r>
      <w:r>
        <w:rPr>
          <w:szCs w:val="26"/>
        </w:rPr>
        <w:t xml:space="preserve"> или на основании федерального закона;</w:t>
      </w:r>
    </w:p>
    <w:p w14:paraId="549AB7FE" w14:textId="77777777" w:rsidR="00437F07" w:rsidRDefault="00EF38F5">
      <w:pPr>
        <w:pStyle w:val="af2"/>
        <w:numPr>
          <w:ilvl w:val="0"/>
          <w:numId w:val="1"/>
        </w:numPr>
        <w:ind w:left="0" w:firstLine="624"/>
        <w:rPr>
          <w:szCs w:val="26"/>
        </w:rPr>
      </w:pPr>
      <w:r>
        <w:rPr>
          <w:szCs w:val="26"/>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4E917320" w14:textId="77777777" w:rsidR="00437F07" w:rsidRDefault="00EF38F5">
      <w:pPr>
        <w:pStyle w:val="af2"/>
        <w:numPr>
          <w:ilvl w:val="0"/>
          <w:numId w:val="1"/>
        </w:numPr>
        <w:ind w:left="0" w:firstLine="624"/>
        <w:rPr>
          <w:szCs w:val="26"/>
        </w:rPr>
      </w:pPr>
      <w:r>
        <w:rPr>
          <w:szCs w:val="26"/>
        </w:rPr>
        <w:t>сроки обработки персональных данных, в том числе сроки их хранения;</w:t>
      </w:r>
    </w:p>
    <w:p w14:paraId="3CFA6306" w14:textId="77777777" w:rsidR="00437F07" w:rsidRDefault="00EF38F5">
      <w:pPr>
        <w:pStyle w:val="af2"/>
        <w:numPr>
          <w:ilvl w:val="0"/>
          <w:numId w:val="1"/>
        </w:numPr>
        <w:ind w:left="0" w:firstLine="624"/>
        <w:rPr>
          <w:szCs w:val="26"/>
        </w:rPr>
      </w:pPr>
      <w:r>
        <w:rPr>
          <w:szCs w:val="26"/>
        </w:rPr>
        <w:t>порядок осуществления субъектом персональных данных прав, предусмотренных Федеральным законом «О персональных данных»;</w:t>
      </w:r>
    </w:p>
    <w:p w14:paraId="6CB5B332" w14:textId="77777777" w:rsidR="00437F07" w:rsidRDefault="00EF38F5">
      <w:pPr>
        <w:pStyle w:val="af2"/>
        <w:numPr>
          <w:ilvl w:val="0"/>
          <w:numId w:val="1"/>
        </w:numPr>
        <w:ind w:left="0" w:firstLine="624"/>
        <w:rPr>
          <w:szCs w:val="26"/>
        </w:rPr>
      </w:pPr>
      <w:r>
        <w:rPr>
          <w:szCs w:val="26"/>
        </w:rPr>
        <w:t>информацию об осуществленной или о предполагаемой трансграничной передаче данных;</w:t>
      </w:r>
    </w:p>
    <w:p w14:paraId="11A87316" w14:textId="289EA578" w:rsidR="00437F07" w:rsidRDefault="00EF38F5">
      <w:pPr>
        <w:pStyle w:val="af2"/>
        <w:numPr>
          <w:ilvl w:val="0"/>
          <w:numId w:val="1"/>
        </w:numPr>
        <w:ind w:left="0" w:firstLine="624"/>
        <w:rPr>
          <w:szCs w:val="26"/>
        </w:rPr>
      </w:pPr>
      <w:r>
        <w:rPr>
          <w:szCs w:val="26"/>
        </w:rPr>
        <w:t xml:space="preserve">наименование или фамилию, имя, отчество и адрес лица, осуществляющего обработку персональных данных по поручению </w:t>
      </w:r>
      <w:r w:rsidR="00706AAC">
        <w:rPr>
          <w:szCs w:val="26"/>
        </w:rPr>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r>
        <w:rPr>
          <w:szCs w:val="26"/>
        </w:rPr>
        <w:t>, если обработка поручена или будет поручена такому лицу;</w:t>
      </w:r>
    </w:p>
    <w:p w14:paraId="0653D874" w14:textId="77777777" w:rsidR="00437F07" w:rsidRDefault="00EF38F5">
      <w:pPr>
        <w:pStyle w:val="af2"/>
        <w:numPr>
          <w:ilvl w:val="0"/>
          <w:numId w:val="1"/>
        </w:numPr>
        <w:ind w:left="0" w:firstLine="624"/>
        <w:rPr>
          <w:szCs w:val="26"/>
        </w:rPr>
      </w:pPr>
      <w:r>
        <w:rPr>
          <w:szCs w:val="26"/>
        </w:rPr>
        <w:t>информацию о способах исполнения оператором обязанностей, установленных статьей 18.1 Федерального закона «О персональных данных»;</w:t>
      </w:r>
    </w:p>
    <w:p w14:paraId="59A39C3A" w14:textId="77777777" w:rsidR="00437F07" w:rsidRDefault="00EF38F5">
      <w:pPr>
        <w:pStyle w:val="af2"/>
        <w:numPr>
          <w:ilvl w:val="0"/>
          <w:numId w:val="1"/>
        </w:numPr>
        <w:ind w:left="0" w:firstLine="624"/>
        <w:rPr>
          <w:szCs w:val="26"/>
        </w:rPr>
      </w:pPr>
      <w:r>
        <w:rPr>
          <w:szCs w:val="26"/>
        </w:rPr>
        <w:t>иные сведения, предусмотренные Федеральным законом «О персональных данных» или другими федеральными законами.</w:t>
      </w:r>
    </w:p>
    <w:p w14:paraId="74AD3ED9" w14:textId="77777777" w:rsidR="00437F07" w:rsidRDefault="00EF38F5">
      <w:pPr>
        <w:pStyle w:val="af2"/>
        <w:numPr>
          <w:ilvl w:val="0"/>
          <w:numId w:val="7"/>
        </w:numPr>
        <w:ind w:left="0" w:firstLine="624"/>
      </w:pPr>
      <w:r>
        <w:t>Субъект персональных данных имеет право на получение запрашиваемой субъектом информации, за исключением случаев, когда доступ субъекта персональных данных к его персональным данным нарушает права и законные интересы третьих лиц.</w:t>
      </w:r>
    </w:p>
    <w:p w14:paraId="35510C9C" w14:textId="32D7C6BE" w:rsidR="00437F07" w:rsidRDefault="00EF38F5">
      <w:pPr>
        <w:pStyle w:val="af2"/>
        <w:numPr>
          <w:ilvl w:val="0"/>
          <w:numId w:val="7"/>
        </w:numPr>
        <w:ind w:left="0" w:firstLine="624"/>
      </w:pPr>
      <w:r>
        <w:t xml:space="preserve">Субъект персональных данных вправе требовать от </w:t>
      </w:r>
      <w:r w:rsidR="00706AAC">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15D873B" w14:textId="7396A66A" w:rsidR="00437F07" w:rsidRDefault="00EF38F5">
      <w:pPr>
        <w:pStyle w:val="af2"/>
        <w:numPr>
          <w:ilvl w:val="0"/>
          <w:numId w:val="7"/>
        </w:numPr>
        <w:ind w:left="0" w:firstLine="624"/>
      </w:pPr>
      <w:r>
        <w:lastRenderedPageBreak/>
        <w:t xml:space="preserve">Запрашиваемая субъектом информация должна быть предоставлена субъекту персональных данных от </w:t>
      </w:r>
      <w:r w:rsidR="00706AAC">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r>
        <w:t xml:space="preserve"> 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7C198BA4" w14:textId="5CB738A9" w:rsidR="00437F07" w:rsidRDefault="00EF38F5">
      <w:pPr>
        <w:pStyle w:val="af2"/>
        <w:numPr>
          <w:ilvl w:val="0"/>
          <w:numId w:val="7"/>
        </w:numPr>
        <w:ind w:left="0" w:firstLine="624"/>
      </w:pPr>
      <w:r>
        <w:t xml:space="preserve">Запрашиваемая информация предоставляется субъекту персональных данных или его представителю </w:t>
      </w:r>
      <w:r w:rsidR="00706AAC">
        <w:t>ГОСУДАРСТВЕННЫМ БЮДЖЕТНЫМ УЧРЕЖДЕНИЕМ КАЛУЖСКОЙ ОБЛАСТЬЮ "ОБНИНСКИЙ РЕАБИЛИТАЦИОННЫЙ ЦЕНТР ДЛЯ ДЕТЕЙ И ПОДРОСТКОВ С ОГРАНИЧЕННЫМИ ВОЗМОЖНОСТЯМИ "ДОВЕРИЕ"</w:t>
      </w:r>
      <w:r>
        <w:t xml:space="preserve"> </w:t>
      </w:r>
      <w:r>
        <w:rPr>
          <w:b/>
          <w:bCs/>
        </w:rPr>
        <w:t>в течение 10 рабочих дней</w:t>
      </w:r>
      <w:r>
        <w:t xml:space="preserve"> с момента обращения либо при получении запроса субъекта персональных данных или его представителя. Указанный срок может быть продлен, но не более чем на </w:t>
      </w:r>
      <w:r>
        <w:rPr>
          <w:b/>
          <w:bCs/>
        </w:rPr>
        <w:t>5 рабочих дней</w:t>
      </w:r>
      <w:r>
        <w:t xml:space="preserve"> в случае направления </w:t>
      </w:r>
      <w:r w:rsidR="00706AAC">
        <w:t>ГОСУДАРСТВЕННЫМ БЮДЖЕТНЫМ УЧРЕЖДЕНИЕМ КАЛУЖСКОЙ ОБЛАСТЬЮ "ОБНИНСКИЙ РЕАБИЛИТАЦИОННЫЙ ЦЕНТР ДЛЯ ДЕТЕЙ И ПОДРОСТКОВ С ОГРАНИЧЕННЫМИ ВОЗМОЖНОСТЯМИ "ДОВЕРИЕ"</w:t>
      </w:r>
      <w: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00706AAC">
        <w:t>ГОСУДАРСТВЕННЫМ БЮДЖЕТНЫМ УЧРЕЖДЕНИЕМ КАЛУЖСКОЙ ОБЛАСТЬЮ "ОБНИНСКИЙ РЕАБИЛИТАЦИОННЫЙ ЦЕНТР ДЛЯ ДЕТЕЙ И ПОДРОСТКОВ С ОГРАНИЧЕННЫМИ ВОЗМОЖНОСТЯМИ "ДОВЕРИЕ"</w:t>
      </w:r>
      <w: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706AAC">
        <w:t>ГОСУДАРСТВЕННЫМ БЮДЖЕТНЫМ УЧРЕЖДЕНИЕМ КАЛУЖСКОЙ ОБЛАСТЬЮ "ОБНИНСКИЙ РЕАБИЛИТАЦИОННЫЙ ЦЕНТР ДЛЯ ДЕТЕЙ И ПОДРОСТКОВ С ОГРАНИЧЕННЫМИ ВОЗМОЖНОСТЯМИ "ДОВЕРИЕ"</w:t>
      </w:r>
      <w:r w:rsidRPr="0028679D">
        <w:t>,</w:t>
      </w:r>
      <w:r>
        <w:t xml:space="preserve"> подпись субъекта персональных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r w:rsidR="00706AAC">
        <w:t>ГОСУДАРСТВЕННОЕ БЮДЖЕТНОЕ УЧРЕЖДЕНИЕ КАЛУЖСКОЙ ОБЛАСТИ "ОБНИНСКИЙ РЕАБИЛИТАЦИОННЫЙ ЦЕНТР ДЛЯ ДЕТЕЙ И ПОДРОСТКОВ С ОГРАНИЧЕННЫМИ ВОЗМОЖНОСТЯМИ "ДОВЕРИЕ"</w:t>
      </w:r>
      <w:r>
        <w:t xml:space="preserve"> предоставляет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p>
    <w:p w14:paraId="7B0F0F08" w14:textId="1474CDDD" w:rsidR="00437F07" w:rsidRDefault="00EF38F5">
      <w:pPr>
        <w:pStyle w:val="af2"/>
        <w:numPr>
          <w:ilvl w:val="0"/>
          <w:numId w:val="7"/>
        </w:numPr>
        <w:ind w:left="0" w:firstLine="624"/>
      </w:pPr>
      <w:r>
        <w:t xml:space="preserve">В случае если запрашиваемая субъектом информация, а также обрабатываемые персональные данные были предоставлены для ознакомления </w:t>
      </w:r>
      <w:r>
        <w:lastRenderedPageBreak/>
        <w:t xml:space="preserve">субъекту персональных данных по его запросу, субъект персональных данных вправе обратиться повторно в </w:t>
      </w:r>
      <w:r w:rsidR="00706AAC">
        <w:t>ГОСУДАРСТВЕННОЕ БЮДЖЕТНОЕ УЧРЕЖДЕНИЕ КАЛУЖСКОЙ ОБЛАСТИ "ОБНИНСКИЙ РЕАБИЛИТАЦИОННЫЙ ЦЕНТР ДЛЯ ДЕТЕЙ И ПОДРОСТКОВ С ОГРАНИЧЕННЫМИ ВОЗМОЖНОСТЯМИ "ДОВЕРИЕ"</w:t>
      </w:r>
      <w:r>
        <w:t xml:space="preserve"> или направить повторный запрос в целях получения запрашиваемой субъектом информации и ознакомления с такими персональными данными </w:t>
      </w:r>
      <w:r>
        <w:rPr>
          <w:b/>
          <w:bCs/>
        </w:rPr>
        <w:t>не ранее чем через</w:t>
      </w:r>
      <w:r>
        <w:t xml:space="preserve"> </w:t>
      </w:r>
      <w:r>
        <w:rPr>
          <w:b/>
          <w:bCs/>
        </w:rPr>
        <w:t>30 дней</w:t>
      </w:r>
      <w:r>
        <w:t xml:space="preserve">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0BC0A643" w14:textId="308543F1" w:rsidR="00437F07" w:rsidRDefault="00EF38F5">
      <w:pPr>
        <w:pStyle w:val="af2"/>
        <w:numPr>
          <w:ilvl w:val="0"/>
          <w:numId w:val="7"/>
        </w:numPr>
        <w:ind w:left="0" w:firstLine="624"/>
      </w:pPr>
      <w:r>
        <w:t xml:space="preserve">Субъект персональных данных вправе обратиться повторно в </w:t>
      </w:r>
      <w:r w:rsidR="00706AAC">
        <w:t>ГОСУДАРСТВЕННОЕ БЮДЖЕТНОЕ УЧРЕЖДЕНИЕ КАЛУЖСКОЙ ОБЛАСТИ "ОБНИНСКИЙ РЕАБИЛИТАЦИОННЫЙ ЦЕНТР ДЛЯ ДЕТЕЙ И ПОДРОСТКОВ С ОГРАНИЧЕННЫМИ ВОЗМОЖНОСТЯМИ "ДОВЕРИЕ"</w:t>
      </w:r>
      <w:r>
        <w:t xml:space="preserve">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срока, указанного в подпункте 6 пункта 8.1.1. настоящего Положения,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14:paraId="78B711A8" w14:textId="05C6BEE0" w:rsidR="00437F07" w:rsidRDefault="00706AAC">
      <w:pPr>
        <w:pStyle w:val="af2"/>
        <w:numPr>
          <w:ilvl w:val="0"/>
          <w:numId w:val="7"/>
        </w:numPr>
        <w:ind w:left="0" w:firstLine="624"/>
      </w:pPr>
      <w:r>
        <w:t>ГОСУДАРСТВЕННОЕ БЮДЖЕТНОЕ УЧРЕЖДЕНИЕ КАЛУЖСКОЙ ОБЛАСТИ "ОБНИНСКИЙ РЕАБИЛИТАЦИОННЫЙ ЦЕНТР ДЛЯ ДЕТЕЙ И ПОДРОСТКОВ С ОГРАНИЧЕННЫМИ ВОЗМОЖНОСТЯМИ "ДОВЕРИЕ"</w:t>
      </w:r>
      <w:r w:rsidR="00EF38F5">
        <w:t xml:space="preserve">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t>ГОСУДАРСТВЕННОМ БЮДЖЕТНОМ УЧРЕЖДЕНИИ КАЛУЖСКОЙ ОБЛАСТИ "ОБНИНСКИЙ РЕАБИЛИТАЦИОННЫЙ ЦЕНТР ДЛЯ ДЕТЕЙ И ПОДРОСТКОВ С ОГРАНИЧЕННЫМИ ВОЗМОЖНОСТЯМИ "ДОВЕРИЕ"</w:t>
      </w:r>
      <w:r w:rsidR="00EF38F5" w:rsidRPr="0028679D">
        <w:t>.</w:t>
      </w:r>
    </w:p>
    <w:p w14:paraId="222D5883" w14:textId="3B03543B" w:rsidR="00437F07" w:rsidRDefault="00EF38F5">
      <w:pPr>
        <w:pStyle w:val="af2"/>
        <w:numPr>
          <w:ilvl w:val="2"/>
          <w:numId w:val="15"/>
        </w:numPr>
        <w:ind w:left="0" w:firstLine="624"/>
        <w:rPr>
          <w:szCs w:val="26"/>
        </w:rPr>
      </w:pPr>
      <w:r>
        <w:rPr>
          <w:szCs w:val="26"/>
        </w:rPr>
        <w:t xml:space="preserve">Право на обжалование действий или бездействия </w:t>
      </w:r>
      <w:r w:rsidR="00706AAC">
        <w:rPr>
          <w:szCs w:val="26"/>
        </w:rPr>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r w:rsidRPr="0028679D">
        <w:rPr>
          <w:szCs w:val="26"/>
        </w:rPr>
        <w:t>:</w:t>
      </w:r>
    </w:p>
    <w:p w14:paraId="40A96472" w14:textId="76E5ABFB" w:rsidR="00437F07" w:rsidRDefault="00EF38F5">
      <w:pPr>
        <w:pStyle w:val="af2"/>
        <w:numPr>
          <w:ilvl w:val="0"/>
          <w:numId w:val="8"/>
        </w:numPr>
        <w:ind w:left="0" w:firstLine="624"/>
      </w:pPr>
      <w:r>
        <w:t xml:space="preserve">Если субъект персональных данных считает, что </w:t>
      </w:r>
      <w:r w:rsidR="00706AAC">
        <w:t>ГОСУДАРСТВЕННОЕ БЮДЖЕТНОЕ УЧРЕЖДЕНИЕ КАЛУЖСКОЙ ОБЛАСТИ "ОБНИНСКИЙ РЕАБИЛИТАЦИОННЫЙ ЦЕНТР ДЛЯ ДЕТЕЙ И ПОДРОСТКОВ С ОГРАНИЧЕННЫМИ ВОЗМОЖНОСТЯМИ "ДОВЕРИЕ"</w:t>
      </w:r>
      <w:r>
        <w:t xml:space="preserve">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w:t>
      </w:r>
      <w:r w:rsidR="00706AAC">
        <w:lastRenderedPageBreak/>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r>
        <w:t xml:space="preserve"> в уполномоченный орган по защите прав субъектов персональных данных или в судебном порядке.</w:t>
      </w:r>
    </w:p>
    <w:p w14:paraId="3D7F2E80" w14:textId="77777777" w:rsidR="00437F07" w:rsidRDefault="00EF38F5">
      <w:pPr>
        <w:pStyle w:val="af2"/>
        <w:numPr>
          <w:ilvl w:val="0"/>
          <w:numId w:val="8"/>
        </w:numPr>
        <w:ind w:left="0" w:firstLine="624"/>
      </w:pPr>
      <w:r>
        <w:t xml:space="preserve">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 </w:t>
      </w:r>
    </w:p>
    <w:p w14:paraId="5327AA1C" w14:textId="5A6FC3B6" w:rsidR="00437F07" w:rsidRDefault="00EF38F5">
      <w:pPr>
        <w:pStyle w:val="af2"/>
        <w:numPr>
          <w:ilvl w:val="2"/>
          <w:numId w:val="15"/>
        </w:numPr>
        <w:ind w:left="0" w:firstLine="624"/>
      </w:pPr>
      <w:r>
        <w:rPr>
          <w:szCs w:val="26"/>
        </w:rPr>
        <w:t xml:space="preserve">Обработка персональных данных в целях продвижения товаров, работ, </w:t>
      </w:r>
      <w:r>
        <w:t xml:space="preserve">услуг на рынке путем осуществления прямых контактов с потенциальным потребителем с помощью средств связи, а также в целях политической агитации </w:t>
      </w:r>
      <w:r w:rsidR="00706AAC">
        <w:t>ГОСУДАРСТВЕННЫМ БЮДЖЕТНЫМ УЧРЕЖДЕНИЕМ КАЛУЖСКОЙ ОБЛАСТЬЮ "ОБНИНСКИЙ РЕАБИЛИТАЦИОННЫЙ ЦЕНТР ДЛЯ ДЕТЕЙ И ПОДРОСТКОВ С ОГРАНИЧЕННЫМИ ВОЗМОЖНОСТЯМИ "ДОВЕРИЕ"</w:t>
      </w:r>
      <w:r>
        <w:t xml:space="preserve"> не осуществляется. </w:t>
      </w:r>
    </w:p>
    <w:p w14:paraId="33B5C432" w14:textId="77777777" w:rsidR="00437F07" w:rsidRDefault="00EF38F5">
      <w:pPr>
        <w:pStyle w:val="af2"/>
        <w:numPr>
          <w:ilvl w:val="1"/>
          <w:numId w:val="15"/>
        </w:numPr>
        <w:ind w:left="0" w:firstLine="624"/>
      </w:pPr>
      <w:r>
        <w:t>Обязанности оператора:</w:t>
      </w:r>
    </w:p>
    <w:p w14:paraId="5F348BB4" w14:textId="77777777" w:rsidR="00437F07" w:rsidRDefault="00EF38F5">
      <w:pPr>
        <w:pStyle w:val="af2"/>
        <w:numPr>
          <w:ilvl w:val="2"/>
          <w:numId w:val="15"/>
        </w:numPr>
        <w:ind w:left="0" w:firstLine="624"/>
      </w:pPr>
      <w:r>
        <w:t>Обязанности оператора при сборе персональных данных:</w:t>
      </w:r>
    </w:p>
    <w:p w14:paraId="7DE0548D" w14:textId="3DA4F1AF" w:rsidR="00437F07" w:rsidRDefault="00EF38F5">
      <w:pPr>
        <w:pStyle w:val="af2"/>
        <w:numPr>
          <w:ilvl w:val="0"/>
          <w:numId w:val="9"/>
        </w:numPr>
        <w:ind w:left="0" w:firstLine="624"/>
      </w:pPr>
      <w:r>
        <w:t xml:space="preserve">При сборе персональных данных </w:t>
      </w:r>
      <w:r w:rsidR="00706AAC">
        <w:t>ГОСУДАРСТВЕННОЕ БЮДЖЕТНОЕ УЧРЕЖДЕНИЕ КАЛУЖСКОЙ ОБЛАСТИ "ОБНИНСКИЙ РЕАБИЛИТАЦИОННЫЙ ЦЕНТР ДЛЯ ДЕТЕЙ И ПОДРОСТКОВ С ОГРАНИЧЕННЫМИ ВОЗМОЖНОСТЯМИ "ДОВЕРИЕ"</w:t>
      </w:r>
      <w:r>
        <w:t xml:space="preserve"> предоставляет субъекту персональных данных по его просьбе запрашиваемую информацию, касающуюся обработки его персональных данных в соответствии с частью 7 статьи 14 Федерального закона «О персональных данных».</w:t>
      </w:r>
    </w:p>
    <w:p w14:paraId="22188F19" w14:textId="4E4166E6" w:rsidR="00437F07" w:rsidRDefault="00EF38F5">
      <w:pPr>
        <w:pStyle w:val="af2"/>
        <w:numPr>
          <w:ilvl w:val="0"/>
          <w:numId w:val="9"/>
        </w:numPr>
        <w:ind w:left="0" w:firstLine="624"/>
      </w:pPr>
      <w:r>
        <w:t xml:space="preserve">Если предоставление персональных данных и (или) получение </w:t>
      </w:r>
      <w:r w:rsidR="00706AAC">
        <w:t>ГОСУДАРСТВЕННЫМ БЮДЖЕТНЫМ УЧРЕЖДЕНИЕМ КАЛУЖСКОЙ ОБЛАСТЬЮ "ОБНИНСКИЙ РЕАБИЛИТАЦИОННЫЙ ЦЕНТР ДЛЯ ДЕТЕЙ И ПОДРОСТКОВ С ОГРАНИЧЕННЫМИ ВОЗМОЖНОСТЯМИ "ДОВЕРИЕ"</w:t>
      </w:r>
      <w:r>
        <w:t xml:space="preserve"> согласия на обработку персональных данных являются обязательными в соответствии с федеральным законом, </w:t>
      </w:r>
      <w:r w:rsidR="00706AAC">
        <w:t>ГОСУДАРСТВЕННОЕ БЮДЖЕТНОЕ УЧРЕЖДЕНИЕ КАЛУЖСКОЙ ОБЛАСТИ "ОБНИНСКИЙ РЕАБИЛИТАЦИОННЫЙ ЦЕНТР ДЛЯ ДЕТЕЙ И ПОДРОСТКОВ С ОГРАНИЧЕННЫМИ ВОЗМОЖНОСТЯМИ "ДОВЕРИЕ"</w:t>
      </w:r>
      <w:r>
        <w:t xml:space="preserve"> разъясняет субъекту персональных данных юридические последствия отказа предоставить его персональные данные и (или) дать согласие на их обработку.</w:t>
      </w:r>
    </w:p>
    <w:p w14:paraId="23367EE3" w14:textId="6209EAAB" w:rsidR="00437F07" w:rsidRDefault="00EF38F5">
      <w:pPr>
        <w:pStyle w:val="af2"/>
        <w:numPr>
          <w:ilvl w:val="0"/>
          <w:numId w:val="9"/>
        </w:numPr>
        <w:ind w:left="0" w:firstLine="624"/>
      </w:pPr>
      <w:r>
        <w:t xml:space="preserve">Если персональные данные получены не от субъекта персональных данных, </w:t>
      </w:r>
      <w:r w:rsidR="00706AAC">
        <w:t>ГОСУДАРСТВЕННОЕ БЮДЖЕТНОЕ УЧРЕЖДЕНИЕ КАЛУЖСКОЙ ОБЛАСТИ "ОБНИНСКИЙ РЕАБИЛИТАЦИОННЫЙ ЦЕНТР ДЛЯ ДЕТЕЙ И ПОДРОСТКОВ С ОГРАНИЧЕННЫМИ ВОЗМОЖНОСТЯМИ "ДОВЕРИЕ"</w:t>
      </w:r>
      <w:r>
        <w:t xml:space="preserve"> до начала обработки таких персональных данных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14:paraId="7CAE84E8" w14:textId="24FF7108" w:rsidR="00437F07" w:rsidRDefault="00EF38F5">
      <w:pPr>
        <w:pStyle w:val="af2"/>
        <w:numPr>
          <w:ilvl w:val="0"/>
          <w:numId w:val="1"/>
        </w:numPr>
        <w:ind w:left="0" w:firstLine="624"/>
        <w:rPr>
          <w:szCs w:val="26"/>
        </w:rPr>
      </w:pPr>
      <w:r>
        <w:rPr>
          <w:szCs w:val="26"/>
        </w:rPr>
        <w:t xml:space="preserve">наименование либо фамилия, имя, отчество и адрес </w:t>
      </w:r>
      <w:r w:rsidR="00706AAC">
        <w:rPr>
          <w:szCs w:val="26"/>
        </w:rPr>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r w:rsidRPr="0028679D">
        <w:rPr>
          <w:szCs w:val="26"/>
        </w:rPr>
        <w:t>;</w:t>
      </w:r>
    </w:p>
    <w:p w14:paraId="4E2DAC32" w14:textId="77777777" w:rsidR="00437F07" w:rsidRDefault="00EF38F5">
      <w:pPr>
        <w:pStyle w:val="af2"/>
        <w:numPr>
          <w:ilvl w:val="0"/>
          <w:numId w:val="1"/>
        </w:numPr>
        <w:ind w:left="0" w:firstLine="624"/>
        <w:rPr>
          <w:szCs w:val="26"/>
        </w:rPr>
      </w:pPr>
      <w:r>
        <w:rPr>
          <w:szCs w:val="26"/>
        </w:rPr>
        <w:lastRenderedPageBreak/>
        <w:t>цель обработки персональных данных и ее правовое основание;</w:t>
      </w:r>
    </w:p>
    <w:p w14:paraId="4933D401" w14:textId="77777777" w:rsidR="00437F07" w:rsidRDefault="00EF38F5">
      <w:pPr>
        <w:pStyle w:val="af2"/>
        <w:numPr>
          <w:ilvl w:val="0"/>
          <w:numId w:val="1"/>
        </w:numPr>
        <w:ind w:left="0" w:firstLine="624"/>
        <w:rPr>
          <w:szCs w:val="26"/>
        </w:rPr>
      </w:pPr>
      <w:r>
        <w:rPr>
          <w:szCs w:val="26"/>
        </w:rPr>
        <w:t>перечень персональных данных;</w:t>
      </w:r>
    </w:p>
    <w:p w14:paraId="6458FC09" w14:textId="77777777" w:rsidR="00437F07" w:rsidRDefault="00EF38F5">
      <w:pPr>
        <w:pStyle w:val="af2"/>
        <w:numPr>
          <w:ilvl w:val="0"/>
          <w:numId w:val="1"/>
        </w:numPr>
        <w:ind w:left="0" w:firstLine="624"/>
        <w:rPr>
          <w:szCs w:val="26"/>
        </w:rPr>
      </w:pPr>
      <w:r>
        <w:rPr>
          <w:szCs w:val="26"/>
        </w:rPr>
        <w:t>предполагаемые пользователи персональных данных;</w:t>
      </w:r>
    </w:p>
    <w:p w14:paraId="44C9BEA9" w14:textId="77777777" w:rsidR="00437F07" w:rsidRDefault="00EF38F5">
      <w:pPr>
        <w:pStyle w:val="af2"/>
        <w:numPr>
          <w:ilvl w:val="0"/>
          <w:numId w:val="1"/>
        </w:numPr>
        <w:ind w:left="0" w:firstLine="624"/>
        <w:rPr>
          <w:szCs w:val="26"/>
        </w:rPr>
      </w:pPr>
      <w:r>
        <w:rPr>
          <w:szCs w:val="26"/>
        </w:rPr>
        <w:t>установленные Федеральным законом «О персональных данных» права субъекта персональных данных;</w:t>
      </w:r>
    </w:p>
    <w:p w14:paraId="0AA427A0" w14:textId="77777777" w:rsidR="00437F07" w:rsidRDefault="00EF38F5">
      <w:pPr>
        <w:pStyle w:val="af2"/>
        <w:numPr>
          <w:ilvl w:val="0"/>
          <w:numId w:val="1"/>
        </w:numPr>
        <w:ind w:left="0" w:firstLine="624"/>
        <w:rPr>
          <w:szCs w:val="26"/>
        </w:rPr>
      </w:pPr>
      <w:r>
        <w:rPr>
          <w:szCs w:val="26"/>
        </w:rPr>
        <w:t>источник получения персональных данных.</w:t>
      </w:r>
    </w:p>
    <w:p w14:paraId="5690CA83" w14:textId="5D721004" w:rsidR="00437F07" w:rsidRDefault="00706AAC">
      <w:pPr>
        <w:pStyle w:val="125"/>
        <w:numPr>
          <w:ilvl w:val="0"/>
          <w:numId w:val="9"/>
        </w:numPr>
        <w:ind w:left="0" w:firstLine="624"/>
      </w:pPr>
      <w:r>
        <w:t>ГОСУДАРСТВЕННОЕ БЮДЖЕТНОЕ УЧРЕЖДЕНИЕ КАЛУЖСКОЙ ОБЛАСТИ "ОБНИНСКИЙ РЕАБИЛИТАЦИОННЫЙ ЦЕНТР ДЛЯ ДЕТЕЙ И ПОДРОСТКОВ С ОГРАНИЧЕННЫМИ ВОЗМОЖНОСТЯМИ "ДОВЕРИЕ"</w:t>
      </w:r>
      <w:r w:rsidR="00EF38F5">
        <w:t xml:space="preserve"> не предоставляет субъекту информацию, сообщаемую при получении персональных данных не от субъекта персональных данных, в случаях, если:</w:t>
      </w:r>
    </w:p>
    <w:p w14:paraId="0BB5F5EF" w14:textId="163478ED" w:rsidR="00437F07" w:rsidRDefault="00EF38F5">
      <w:pPr>
        <w:pStyle w:val="af2"/>
        <w:numPr>
          <w:ilvl w:val="0"/>
          <w:numId w:val="1"/>
        </w:numPr>
        <w:ind w:left="0" w:firstLine="624"/>
        <w:rPr>
          <w:szCs w:val="26"/>
        </w:rPr>
      </w:pPr>
      <w:r>
        <w:rPr>
          <w:szCs w:val="26"/>
        </w:rPr>
        <w:t xml:space="preserve">субъект персональных данных уведомлен об осуществлении обработки его персональных данных </w:t>
      </w:r>
      <w:r w:rsidR="00706AAC">
        <w:rPr>
          <w:szCs w:val="26"/>
        </w:rPr>
        <w:t>ГОСУДАРСТВЕННЫМ БЮДЖЕТНЫМ УЧРЕЖДЕНИЕМ КАЛУЖСКОЙ ОБЛАСТЬЮ "ОБНИНСКИЙ РЕАБИЛИТАЦИОННЫЙ ЦЕНТР ДЛЯ ДЕТЕЙ И ПОДРОСТКОВ С ОГРАНИЧЕННЫМИ ВОЗМОЖНОСТЯМИ "ДОВЕРИЕ"</w:t>
      </w:r>
      <w:r>
        <w:rPr>
          <w:szCs w:val="26"/>
        </w:rPr>
        <w:t>;</w:t>
      </w:r>
    </w:p>
    <w:p w14:paraId="5EA88C57" w14:textId="14851485" w:rsidR="00437F07" w:rsidRDefault="00EF38F5">
      <w:pPr>
        <w:pStyle w:val="af2"/>
        <w:numPr>
          <w:ilvl w:val="0"/>
          <w:numId w:val="1"/>
        </w:numPr>
        <w:ind w:left="0" w:firstLine="624"/>
        <w:rPr>
          <w:szCs w:val="26"/>
        </w:rPr>
      </w:pPr>
      <w:r>
        <w:rPr>
          <w:szCs w:val="26"/>
        </w:rPr>
        <w:t xml:space="preserve">персональные данные получены </w:t>
      </w:r>
      <w:r w:rsidR="00706AAC">
        <w:rPr>
          <w:szCs w:val="26"/>
        </w:rPr>
        <w:t>ГОСУДАРСТВЕННЫМ БЮДЖЕТНЫМ УЧРЕЖДЕНИЕМ КАЛУЖСКОЙ ОБЛАСТЬЮ "ОБНИНСКИЙ РЕАБИЛИТАЦИОННЫЙ ЦЕНТР ДЛЯ ДЕТЕЙ И ПОДРОСТКОВ С ОГРАНИЧЕННЫМИ ВОЗМОЖНОСТЯМИ "ДОВЕРИЕ"</w:t>
      </w:r>
      <w:r>
        <w:rPr>
          <w:szCs w:val="26"/>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031CE07E" w14:textId="5D7145F6" w:rsidR="00437F07" w:rsidRDefault="00DA4F4D">
      <w:pPr>
        <w:pStyle w:val="af2"/>
        <w:numPr>
          <w:ilvl w:val="0"/>
          <w:numId w:val="1"/>
        </w:numPr>
        <w:ind w:left="0" w:firstLine="624"/>
        <w:rPr>
          <w:szCs w:val="26"/>
        </w:rPr>
      </w:pPr>
      <w:r w:rsidRPr="00DA4F4D">
        <w:rPr>
          <w:szCs w:val="26"/>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от 27.06.2006 № 152-ФЗ «О персональных данных»;</w:t>
      </w:r>
    </w:p>
    <w:p w14:paraId="05DCF10F" w14:textId="0E309242" w:rsidR="00437F07" w:rsidRDefault="00706AAC">
      <w:pPr>
        <w:pStyle w:val="af2"/>
        <w:numPr>
          <w:ilvl w:val="0"/>
          <w:numId w:val="1"/>
        </w:numPr>
        <w:ind w:left="0" w:firstLine="624"/>
        <w:rPr>
          <w:szCs w:val="26"/>
        </w:rPr>
      </w:pPr>
      <w:r>
        <w:rPr>
          <w:szCs w:val="26"/>
        </w:rPr>
        <w:t>ГОСУДАРСТВЕННОЕ БЮДЖЕТНОЕ УЧРЕЖДЕНИЕ КАЛУЖСКОЙ ОБЛАСТИ "ОБНИНСКИЙ РЕАБИЛИТАЦИОННЫЙ ЦЕНТР ДЛЯ ДЕТЕЙ И ПОДРОСТКОВ С ОГРАНИЧЕННЫМИ ВОЗМОЖНОСТЯМИ "ДОВЕРИЕ"</w:t>
      </w:r>
      <w:r w:rsidR="00EF38F5">
        <w:rPr>
          <w:szCs w:val="26"/>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0818712C" w14:textId="77777777" w:rsidR="00437F07" w:rsidRDefault="00EF38F5">
      <w:pPr>
        <w:pStyle w:val="af2"/>
        <w:numPr>
          <w:ilvl w:val="0"/>
          <w:numId w:val="1"/>
        </w:numPr>
        <w:ind w:left="0" w:firstLine="624"/>
        <w:rPr>
          <w:szCs w:val="26"/>
        </w:rPr>
      </w:pPr>
      <w:r>
        <w:rPr>
          <w:szCs w:val="26"/>
        </w:rPr>
        <w:t>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14:paraId="2CBA493F" w14:textId="77777777" w:rsidR="00437F07" w:rsidRDefault="00EF38F5">
      <w:pPr>
        <w:pStyle w:val="125"/>
        <w:numPr>
          <w:ilvl w:val="2"/>
          <w:numId w:val="15"/>
        </w:numPr>
        <w:ind w:left="0" w:firstLine="624"/>
      </w:pPr>
      <w: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0198C4CF" w14:textId="09435B75" w:rsidR="00437F07" w:rsidRDefault="00706AAC">
      <w:pPr>
        <w:pStyle w:val="125"/>
        <w:numPr>
          <w:ilvl w:val="0"/>
          <w:numId w:val="10"/>
        </w:numPr>
        <w:ind w:left="0" w:firstLine="624"/>
      </w:pPr>
      <w:r>
        <w:t>ГОСУДАРСТВЕННОЕ БЮДЖЕТНОЕ УЧРЕЖДЕНИЕ КАЛУЖСКОЙ ОБЛАСТИ "ОБНИНСКИЙ РЕАБИЛИТАЦИОННЫЙ ЦЕНТР ДЛЯ ДЕТЕЙ И ПОДРОСТКОВ С ОГРАНИЧЕННЫМИ ВОЗМОЖНОСТЯМИ "ДОВЕРИЕ"</w:t>
      </w:r>
      <w:r w:rsidR="00EF38F5">
        <w:t xml:space="preserve"> сообщает </w:t>
      </w:r>
      <w:r w:rsidR="00EF38F5">
        <w:lastRenderedPageBreak/>
        <w:t xml:space="preserve">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w:t>
      </w:r>
      <w:r w:rsidR="00EF38F5">
        <w:rPr>
          <w:b/>
          <w:bCs/>
        </w:rPr>
        <w:t>в течение 10 рабочих дней</w:t>
      </w:r>
      <w:r w:rsidR="00EF38F5">
        <w:t xml:space="preserve"> с даты получения запроса субъекта персональных данных или его представителя. Указанный срок может быть продлен, но не более чем на </w:t>
      </w:r>
      <w:r w:rsidR="00EF38F5">
        <w:rPr>
          <w:b/>
          <w:bCs/>
        </w:rPr>
        <w:t>5 рабочих дней</w:t>
      </w:r>
      <w:r w:rsidR="00EF38F5">
        <w:t xml:space="preserve"> в случае направления </w:t>
      </w:r>
      <w:r>
        <w:t>ГОСУДАРСТВЕННЫМ БЮДЖЕТНЫМ УЧРЕЖДЕНИЕМ КАЛУЖСКОЙ ОБЛАСТЬЮ "ОБНИНСКИЙ РЕАБИЛИТАЦИОННЫЙ ЦЕНТР ДЛЯ ДЕТЕЙ И ПОДРОСТКОВ С ОГРАНИЧЕННЫМИ ВОЗМОЖНОСТЯМИ "ДОВЕРИЕ"</w:t>
      </w:r>
      <w:r w:rsidR="00EF38F5">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5CC2EF1C" w14:textId="75358251" w:rsidR="00437F07" w:rsidRDefault="00EF38F5">
      <w:pPr>
        <w:pStyle w:val="125"/>
        <w:numPr>
          <w:ilvl w:val="0"/>
          <w:numId w:val="10"/>
        </w:numPr>
        <w:ind w:left="0" w:firstLine="624"/>
        <w:rPr>
          <w:highlight w:val="white"/>
        </w:rPr>
      </w:pPr>
      <w: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706AAC">
        <w:t>ГОСУДАРСТВЕННОЕ БЮДЖЕТНОЕ УЧРЕЖДЕНИЕ КАЛУЖСКОЙ ОБЛАСТИ "ОБНИНСКИЙ РЕАБИЛИТАЦИОННЫЙ ЦЕНТР ДЛЯ ДЕТЕЙ И ПОДРОСТКОВ С ОГРАНИЧЕННЫМИ ВОЗМОЖНОСТЯМИ "ДОВЕРИЕ"</w:t>
      </w:r>
      <w:r>
        <w:t xml:space="preserve"> дает в письменной форме мотивированный ответ в срок, </w:t>
      </w:r>
      <w:r>
        <w:rPr>
          <w:b/>
          <w:bCs/>
        </w:rPr>
        <w:t>не превышающий</w:t>
      </w:r>
      <w:r>
        <w:t xml:space="preserve"> </w:t>
      </w:r>
      <w:r>
        <w:rPr>
          <w:b/>
          <w:bCs/>
        </w:rPr>
        <w:t>10 рабочих дней</w:t>
      </w:r>
      <w:r>
        <w:t xml:space="preserve">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w:t>
      </w:r>
      <w:r>
        <w:rPr>
          <w:b/>
          <w:bCs/>
        </w:rPr>
        <w:t>5 рабочих дней</w:t>
      </w:r>
      <w:r>
        <w:t xml:space="preserve"> в случае направления </w:t>
      </w:r>
      <w:r w:rsidR="00706AAC">
        <w:t>ГОСУДАРСТВЕННЫМ БЮДЖЕТНЫМ УЧРЕЖДЕНИЕМ КАЛУЖСКОЙ ОБЛАСТЬЮ "ОБНИНСКИЙ РЕАБИЛИТАЦИОННЫЙ ЦЕНТР ДЛЯ ДЕТЕЙ И ПОДРОСТКОВ С ОГРАНИЧЕННЫМИ ВОЗМОЖНОСТЯМИ "ДОВЕРИЕ"</w:t>
      </w:r>
      <w:r>
        <w:t xml:space="preserve"> в адрес субъекта персональных данных мотивированного уведомления с указанием причин продления </w:t>
      </w:r>
      <w:r>
        <w:rPr>
          <w:highlight w:val="white"/>
        </w:rPr>
        <w:t>срока предоставления запрашиваемой информации.</w:t>
      </w:r>
    </w:p>
    <w:p w14:paraId="3D5BE651" w14:textId="59A59FD5" w:rsidR="00437F07" w:rsidRDefault="00706AAC">
      <w:pPr>
        <w:pStyle w:val="125"/>
        <w:numPr>
          <w:ilvl w:val="0"/>
          <w:numId w:val="10"/>
        </w:numPr>
        <w:ind w:left="0" w:firstLine="624"/>
      </w:pPr>
      <w:r>
        <w:t>ГОСУДАРСТВЕННОЕ БЮДЖЕТНОЕ УЧРЕЖДЕНИЕ КАЛУЖСКОЙ ОБЛАСТИ "ОБНИНСКИЙ РЕАБИЛИТАЦИОННЫЙ ЦЕНТР ДЛЯ ДЕТЕЙ И ПОДРОСТКОВ С ОГРАНИЧЕННЫМИ ВОЗМОЖНОСТЯМИ "ДОВЕРИЕ"</w:t>
      </w:r>
      <w:r w:rsidR="00EF38F5">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w:t>
      </w:r>
      <w:r w:rsidR="00EF38F5">
        <w:rPr>
          <w:b/>
          <w:bCs/>
        </w:rPr>
        <w:t>не превышающий</w:t>
      </w:r>
      <w:r w:rsidR="00EF38F5">
        <w:t xml:space="preserve"> </w:t>
      </w:r>
      <w:r w:rsidR="00EF38F5">
        <w:rPr>
          <w:b/>
          <w:bCs/>
        </w:rPr>
        <w:t>7 рабочих дней</w:t>
      </w:r>
      <w:r w:rsidR="00EF38F5">
        <w:t xml:space="preserve">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t>ГОСУДАРСТВЕННОЕ БЮДЖЕТНОЕ УЧРЕЖДЕНИЕ КАЛУЖСКОЙ ОБЛАСТИ "ОБНИНСКИЙ РЕАБИЛИТАЦИОННЫЙ ЦЕНТР ДЛЯ ДЕТЕЙ И ПОДРОСТКОВ С ОГРАНИЧЕННЫМИ ВОЗМОЖНОСТЯМИ "ДОВЕРИЕ"</w:t>
      </w:r>
      <w:r w:rsidR="00EF38F5">
        <w:t xml:space="preserve"> вносит в них необходимые изменения. В срок, </w:t>
      </w:r>
      <w:r w:rsidR="00EF38F5">
        <w:rPr>
          <w:b/>
          <w:bCs/>
        </w:rPr>
        <w:t>не превышающий</w:t>
      </w:r>
      <w:r w:rsidR="00EF38F5">
        <w:t xml:space="preserve"> </w:t>
      </w:r>
      <w:r w:rsidR="00EF38F5">
        <w:rPr>
          <w:b/>
          <w:bCs/>
        </w:rPr>
        <w:t>7 рабочих дней</w:t>
      </w:r>
      <w:r w:rsidR="00EF38F5">
        <w:t xml:space="preserve">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lastRenderedPageBreak/>
        <w:t>ГОСУДАРСТВЕННОЕ БЮДЖЕТНОЕ УЧРЕЖДЕНИЕ КАЛУЖСКОЙ ОБЛАСТИ "ОБНИНСКИЙ РЕАБИЛИТАЦИОННЫЙ ЦЕНТР ДЛЯ ДЕТЕЙ И ПОДРОСТКОВ С ОГРАНИЧЕННЫМИ ВОЗМОЖНОСТЯМИ "ДОВЕРИЕ"</w:t>
      </w:r>
      <w:r w:rsidR="00EF38F5">
        <w:t xml:space="preserve"> уничтожает такие персональные данные. </w:t>
      </w:r>
      <w:r>
        <w:t>ГОСУДАРСТВЕННОЕ БЮДЖЕТНОЕ УЧРЕЖДЕНИЕ КАЛУЖСКОЙ ОБЛАСТИ "ОБНИНСКИЙ РЕАБИЛИТАЦИОННЫЙ ЦЕНТР ДЛЯ ДЕТЕЙ И ПОДРОСТКОВ С ОГРАНИЧЕННЫМИ ВОЗМОЖНОСТЯМИ "ДОВЕРИЕ"</w:t>
      </w:r>
      <w:r w:rsidR="00EF38F5">
        <w:t xml:space="preserve">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14:paraId="099F96A8" w14:textId="609AD2DD" w:rsidR="00437F07" w:rsidRDefault="00706AAC">
      <w:pPr>
        <w:pStyle w:val="125"/>
        <w:numPr>
          <w:ilvl w:val="0"/>
          <w:numId w:val="10"/>
        </w:numPr>
        <w:ind w:left="0" w:firstLine="624"/>
        <w:rPr>
          <w:highlight w:val="white"/>
        </w:rPr>
      </w:pPr>
      <w:r>
        <w:t>ГОСУДАРСТВЕННОЕ БЮДЖЕТНОЕ УЧРЕЖДЕНИЕ КАЛУЖСКОЙ ОБЛАСТИ "ОБНИНСКИЙ РЕАБИЛИТАЦИОННЫЙ ЦЕНТР ДЛЯ ДЕТЕЙ И ПОДРОСТКОВ С ОГРАНИЧЕННЫМИ ВОЗМОЖНОСТЯМИ "ДОВЕРИЕ"</w:t>
      </w:r>
      <w:r w:rsidR="00EF38F5">
        <w:t xml:space="preserve"> сообщает в уполномоченный орган по защите прав субъектов персональных данных по запросу этого органа необходимую информацию </w:t>
      </w:r>
      <w:r w:rsidR="00EF38F5">
        <w:rPr>
          <w:b/>
          <w:bCs/>
        </w:rPr>
        <w:t>в течение 10 рабочих дней</w:t>
      </w:r>
      <w:r w:rsidR="00EF38F5">
        <w:t xml:space="preserve"> с даты получения такого запроса. Указанный срок может быть продлен, но не более чем на </w:t>
      </w:r>
      <w:r w:rsidR="00EF38F5">
        <w:rPr>
          <w:b/>
          <w:bCs/>
        </w:rPr>
        <w:t>5 рабочих дней</w:t>
      </w:r>
      <w:r w:rsidR="00EF38F5">
        <w:t xml:space="preserve"> в случае направления </w:t>
      </w:r>
      <w:r>
        <w:t>ГОСУДАРСТВЕННЫМ БЮДЖЕТНЫМ УЧРЕЖДЕНИЕМ КАЛУЖСКОЙ ОБЛАСТЬЮ "ОБНИНСКИЙ РЕАБИЛИТАЦИОННЫЙ ЦЕНТР ДЛЯ ДЕТЕЙ И ПОДРОСТКОВ С ОГРАНИЧЕННЫМИ ВОЗМОЖНОСТЯМИ "ДОВЕРИЕ"</w:t>
      </w:r>
      <w:r w:rsidR="00EF38F5">
        <w:t xml:space="preserve"> в адрес уполномоченного органа по защите прав субъектов персональных данных мотивированного уведомления с указанием причин продления срока </w:t>
      </w:r>
      <w:r w:rsidR="00EF38F5">
        <w:rPr>
          <w:highlight w:val="white"/>
        </w:rPr>
        <w:t>предоставления запрашиваемой информации.</w:t>
      </w:r>
    </w:p>
    <w:p w14:paraId="4A636DB8" w14:textId="77777777" w:rsidR="00437F07" w:rsidRDefault="00EF38F5">
      <w:pPr>
        <w:pStyle w:val="125"/>
        <w:numPr>
          <w:ilvl w:val="2"/>
          <w:numId w:val="15"/>
        </w:numPr>
        <w:ind w:left="0" w:firstLine="624"/>
        <w:rPr>
          <w:highlight w:val="white"/>
        </w:rPr>
      </w:pPr>
      <w:r>
        <w:rPr>
          <w:highlight w:val="white"/>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6374F8A5" w14:textId="2ECF4893" w:rsidR="00437F07" w:rsidRDefault="00EF38F5">
      <w:pPr>
        <w:pStyle w:val="125"/>
        <w:numPr>
          <w:ilvl w:val="0"/>
          <w:numId w:val="11"/>
        </w:numPr>
        <w:ind w:left="0" w:firstLine="624"/>
      </w:pPr>
      <w: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00706AAC">
        <w:t>ГОСУДАРСТВЕННОЕ БЮДЖЕТНОЕ УЧРЕЖДЕНИЕ КАЛУЖСКОЙ ОБЛАСТИ "ОБНИНСКИЙ РЕАБИЛИТАЦИОННЫЙ ЦЕНТР ДЛЯ ДЕТЕЙ И ПОДРОСТКОВ С ОГРАНИЧЕННЫМИ ВОЗМОЖНОСТЯМИ "ДОВЕРИЕ"</w:t>
      </w:r>
      <w:r>
        <w:t xml:space="preserve">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706AAC">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r w:rsidRPr="009822C0">
        <w:t>)</w:t>
      </w:r>
      <w:r>
        <w:t xml:space="preserve"> с момента такого обращения или получения указанного запроса на период проверки. В случае выявления </w:t>
      </w:r>
      <w:r>
        <w:rPr>
          <w:highlight w:val="white"/>
        </w:rPr>
        <w:t xml:space="preserve">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w:t>
      </w:r>
      <w:r>
        <w:t xml:space="preserve">данных </w:t>
      </w:r>
      <w:r w:rsidR="00706AAC">
        <w:t xml:space="preserve">ГОСУДАРСТВЕННОЕ БЮДЖЕТНОЕ УЧРЕЖДЕНИЕ КАЛУЖСКОЙ ОБЛАСТИ "ОБНИНСКИЙ </w:t>
      </w:r>
      <w:r w:rsidR="00706AAC">
        <w:lastRenderedPageBreak/>
        <w:t>РЕАБИЛИТАЦИОННЫЙ ЦЕНТР ДЛЯ ДЕТЕЙ И ПОДРОСТКОВ С ОГРАНИЧЕННЫМИ ВОЗМОЖНОСТЯМИ "ДОВЕРИЕ"</w:t>
      </w:r>
      <w:r>
        <w:t xml:space="preserve">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706AAC">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r w:rsidRPr="009822C0">
        <w:t>)</w:t>
      </w:r>
      <w:r>
        <w:t xml:space="preserve">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1973B2C0" w14:textId="29046802" w:rsidR="00437F07" w:rsidRDefault="00EF38F5">
      <w:pPr>
        <w:pStyle w:val="125"/>
        <w:numPr>
          <w:ilvl w:val="0"/>
          <w:numId w:val="11"/>
        </w:numPr>
        <w:ind w:left="0" w:firstLine="624"/>
      </w:pPr>
      <w:r>
        <w:t xml:space="preserve">В случае подтверждения факта неточности персональных данных </w:t>
      </w:r>
      <w:r w:rsidR="00706AAC">
        <w:t>ГОСУДАРСТВЕННОЕ БЮДЖЕТНОЕ УЧРЕЖДЕНИЕ КАЛУЖСКОЙ ОБЛАСТИ "ОБНИНСКИЙ РЕАБИЛИТАЦИОННЫЙ ЦЕНТР ДЛЯ ДЕТЕЙ И ПОДРОСТКОВ С ОГРАНИЧЕННЫМИ ВОЗМОЖНОСТЯМИ "ДОВЕРИЕ"</w:t>
      </w:r>
      <w: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rsidR="00706AAC">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r>
        <w:t xml:space="preserve">) </w:t>
      </w:r>
      <w:r>
        <w:rPr>
          <w:b/>
          <w:bCs/>
        </w:rPr>
        <w:t>в течение 7 рабочих дней</w:t>
      </w:r>
      <w:r>
        <w:t xml:space="preserve"> со дня представления таких сведений и снимает блокирование персональных данных.</w:t>
      </w:r>
    </w:p>
    <w:p w14:paraId="069D3D4E" w14:textId="5173CEFD" w:rsidR="00437F07" w:rsidRDefault="00EF38F5">
      <w:pPr>
        <w:pStyle w:val="125"/>
        <w:numPr>
          <w:ilvl w:val="0"/>
          <w:numId w:val="11"/>
        </w:numPr>
        <w:ind w:left="0" w:firstLine="624"/>
      </w:pPr>
      <w:r>
        <w:t xml:space="preserve">В случае выявления неправомерной обработки персональных данных, осуществляемой </w:t>
      </w:r>
      <w:r w:rsidR="00706AAC">
        <w:t>ГОСУДАРСТВЕННЫМ БЮДЖЕТНЫМ УЧРЕЖДЕНИЕМ КАЛУЖСКОЙ ОБЛАСТЬЮ "ОБНИНСКИЙ РЕАБИЛИТАЦИОННЫЙ ЦЕНТР ДЛЯ ДЕТЕЙ И ПОДРОСТКОВ С ОГРАНИЧЕННЫМИ ВОЗМОЖНОСТЯМИ "ДОВЕРИЕ"</w:t>
      </w:r>
      <w:r>
        <w:t xml:space="preserve"> или лицом, действующим по поручению </w:t>
      </w:r>
      <w:r w:rsidR="00706AAC">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r w:rsidRPr="009822C0">
        <w:t>,</w:t>
      </w:r>
      <w:r>
        <w:t xml:space="preserve"> </w:t>
      </w:r>
      <w:r w:rsidR="00706AAC">
        <w:t>ГОСУДАРСТВЕННОЕ БЮДЖЕТНОЕ УЧРЕЖДЕНИЕ КАЛУЖСКОЙ ОБЛАСТИ "ОБНИНСКИЙ РЕАБИЛИТАЦИОННЫЙ ЦЕНТР ДЛЯ ДЕТЕЙ И ПОДРОСТКОВ С ОГРАНИЧЕННЫМИ ВОЗМОЖНОСТЯМИ "ДОВЕРИЕ"</w:t>
      </w:r>
      <w:r>
        <w:t xml:space="preserve"> в срок, </w:t>
      </w:r>
      <w:r>
        <w:rPr>
          <w:b/>
          <w:bCs/>
        </w:rPr>
        <w:t>не превышающий</w:t>
      </w:r>
      <w:r>
        <w:t xml:space="preserve"> </w:t>
      </w:r>
      <w:r>
        <w:rPr>
          <w:b/>
          <w:bCs/>
        </w:rPr>
        <w:t>3 рабочих дней</w:t>
      </w:r>
      <w:r>
        <w:t xml:space="preserve">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00706AAC">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r w:rsidRPr="009822C0">
        <w:t>.</w:t>
      </w:r>
      <w:r>
        <w:t xml:space="preserve"> В случае если обеспечить правомерность обработки персональных данных невозможно, </w:t>
      </w:r>
      <w:r w:rsidR="00706AAC">
        <w:t xml:space="preserve">ГОСУДАРСТВЕННОЕ БЮДЖЕТНОЕ УЧРЕЖДЕНИЕ КАЛУЖСКОЙ ОБЛАСТИ "ОБНИНСКИЙ РЕАБИЛИТАЦИОННЫЙ ЦЕНТР ДЛЯ ДЕТЕЙ И ПОДРОСТКОВ С </w:t>
      </w:r>
      <w:r w:rsidR="00706AAC">
        <w:lastRenderedPageBreak/>
        <w:t>ОГРАНИЧЕННЫМИ ВОЗМОЖНОСТЯМИ "ДОВЕРИЕ"</w:t>
      </w:r>
      <w:r>
        <w:t xml:space="preserve"> в срок, </w:t>
      </w:r>
      <w:r>
        <w:rPr>
          <w:b/>
          <w:bCs/>
        </w:rPr>
        <w:t>не превышающий</w:t>
      </w:r>
      <w:r>
        <w:t xml:space="preserve"> </w:t>
      </w:r>
      <w:r>
        <w:rPr>
          <w:b/>
          <w:bCs/>
        </w:rPr>
        <w:t>10 рабочих дней</w:t>
      </w:r>
      <w:r>
        <w:t xml:space="preserve">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w:t>
      </w:r>
      <w:r w:rsidR="00706AAC">
        <w:t>ГОСУДАРСТВЕННОЕ БЮДЖЕТНОЕ УЧРЕЖДЕНИЕ КАЛУЖСКОЙ ОБЛАСТИ "ОБНИНСКИЙ РЕАБИЛИТАЦИОННЫЙ ЦЕНТР ДЛЯ ДЕТЕЙ И ПОДРОСТКОВ С ОГРАНИЧЕННЫМИ ВОЗМОЖНОСТЯМИ "ДОВЕРИЕ"</w:t>
      </w:r>
      <w: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59458CBC" w14:textId="1F13650C" w:rsidR="00437F07" w:rsidRDefault="00EF38F5">
      <w:pPr>
        <w:pStyle w:val="125"/>
        <w:numPr>
          <w:ilvl w:val="0"/>
          <w:numId w:val="11"/>
        </w:numPr>
        <w:ind w:left="0" w:firstLine="624"/>
        <w:rPr>
          <w:highlight w:val="white"/>
        </w:rPr>
      </w:pPr>
      <w:r>
        <w:t xml:space="preserve">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w:t>
      </w:r>
      <w:r w:rsidR="00706AAC">
        <w:t>ГОСУДАРСТВЕННОЕ БЮДЖЕТНОЕ УЧРЕЖДЕНИЕ КАЛУЖСКОЙ ОБЛАСТИ "ОБНИНСКИЙ РЕАБИЛИТАЦИОННЫЙ ЦЕНТР ДЛЯ ДЕТЕЙ И ПОДРОСТКОВ С ОГРАНИЧЕННЫМИ ВОЗМОЖНОСТЯМИ "ДОВЕРИЕ"</w:t>
      </w:r>
      <w:r>
        <w:t xml:space="preserve"> обязано с момента выявления такого инцидента оператором, уполномоченным органом по защите прав субъектов персональных данных или иным заинтересованным лицом </w:t>
      </w:r>
      <w:r>
        <w:rPr>
          <w:highlight w:val="white"/>
        </w:rPr>
        <w:t>уведомить уполномоченный орган по защите прав субъектов персональных данных:</w:t>
      </w:r>
    </w:p>
    <w:p w14:paraId="5C34F95D" w14:textId="50EC2BC8" w:rsidR="00437F07" w:rsidRDefault="00EF38F5">
      <w:pPr>
        <w:pStyle w:val="af2"/>
        <w:numPr>
          <w:ilvl w:val="0"/>
          <w:numId w:val="1"/>
        </w:numPr>
        <w:ind w:left="0" w:firstLine="624"/>
        <w:rPr>
          <w:szCs w:val="26"/>
        </w:rPr>
      </w:pPr>
      <w:r>
        <w:rPr>
          <w:b/>
          <w:szCs w:val="26"/>
        </w:rPr>
        <w:t>в течение 24 часов</w:t>
      </w:r>
      <w:r>
        <w:rPr>
          <w:szCs w:val="26"/>
        </w:rPr>
        <w:t xml:space="preserve">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w:t>
      </w:r>
      <w:r w:rsidR="00706AAC">
        <w:rPr>
          <w:szCs w:val="26"/>
        </w:rPr>
        <w:t>ГОСУДАРСТВЕННЫМ БЮДЖЕТНЫМ УЧРЕЖДЕНИЕМ КАЛУЖСКОЙ ОБЛАСТЬЮ "ОБНИНСКИЙ РЕАБИЛИТАЦИОННЫЙ ЦЕНТР ДЛЯ ДЕТЕЙ И ПОДРОСТКОВ С ОГРАНИЧЕННЫМИ ВОЗМОЖНОСТЯМИ "ДОВЕРИЕ"</w:t>
      </w:r>
      <w:r>
        <w:rPr>
          <w:szCs w:val="26"/>
        </w:rPr>
        <w:t xml:space="preserve"> на взаимодействие с уполномоченным органом по защите прав субъектов персональных данных, по вопросам, связанным с выявленным инцидентом;</w:t>
      </w:r>
    </w:p>
    <w:p w14:paraId="774F424B" w14:textId="77777777" w:rsidR="00437F07" w:rsidRDefault="00EF38F5">
      <w:pPr>
        <w:pStyle w:val="af2"/>
        <w:numPr>
          <w:ilvl w:val="0"/>
          <w:numId w:val="1"/>
        </w:numPr>
        <w:ind w:left="0" w:firstLine="624"/>
        <w:rPr>
          <w:szCs w:val="26"/>
        </w:rPr>
      </w:pPr>
      <w:r>
        <w:rPr>
          <w:b/>
          <w:szCs w:val="26"/>
        </w:rPr>
        <w:t>в течение 72 часов</w:t>
      </w:r>
      <w:r>
        <w:rPr>
          <w:szCs w:val="26"/>
        </w:rPr>
        <w:t xml:space="preserve">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36AF2B76" w14:textId="09946F18" w:rsidR="00437F07" w:rsidRDefault="00EF38F5">
      <w:pPr>
        <w:pStyle w:val="125"/>
        <w:numPr>
          <w:ilvl w:val="0"/>
          <w:numId w:val="11"/>
        </w:numPr>
        <w:ind w:left="0" w:firstLine="624"/>
      </w:pPr>
      <w:r>
        <w:t xml:space="preserve">В случае достижения цели обработки персональных данных </w:t>
      </w:r>
      <w:r w:rsidR="00706AAC">
        <w:t>ГОСУДАРСТВЕННОЕ БЮДЖЕТНОЕ УЧРЕЖДЕНИЕ КАЛУЖСКОЙ ОБЛАСТИ "ОБНИНСКИЙ РЕАБИЛИТАЦИОННЫЙ ЦЕНТР ДЛЯ ДЕТЕЙ И ПОДРОСТКОВ С ОГРАНИЧЕННЫМИ ВОЗМОЖНОСТЯМИ "ДОВЕРИЕ"</w:t>
      </w:r>
      <w:r>
        <w:t xml:space="preserve">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w:t>
      </w:r>
      <w:r w:rsidR="00706AAC">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r w:rsidRPr="009822C0">
        <w:t>)</w:t>
      </w:r>
      <w:r>
        <w:t xml:space="preserve"> и уничтожает персональные данные или обеспечивает их уничтожение (если обработка </w:t>
      </w:r>
      <w:r>
        <w:lastRenderedPageBreak/>
        <w:t xml:space="preserve">персональных данных осуществляется другим лицом, действующим по поручению </w:t>
      </w:r>
      <w:r w:rsidR="00706AAC">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r>
        <w:t xml:space="preserve">) в срок, </w:t>
      </w:r>
      <w:r>
        <w:rPr>
          <w:b/>
          <w:bCs/>
        </w:rPr>
        <w:t>не превышающий</w:t>
      </w:r>
      <w:r>
        <w:t xml:space="preserve"> </w:t>
      </w:r>
      <w:r>
        <w:rPr>
          <w:b/>
          <w:bCs/>
        </w:rPr>
        <w:t>30 дней</w:t>
      </w:r>
      <w:r>
        <w:t xml:space="preserve">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706AAC">
        <w:t>ГОСУДАРСТВЕННЫМ БЮДЖЕТНЫМ УЧРЕЖДЕНИЕМ КАЛУЖСКОЙ ОБЛАСТЬЮ "ОБНИНСКИЙ РЕАБИЛИТАЦИОННЫЙ ЦЕНТР ДЛЯ ДЕТЕЙ И ПОДРОСТКОВ С ОГРАНИЧЕННЫМИ ВОЗМОЖНОСТЯМИ "ДОВЕРИЕ"</w:t>
      </w:r>
      <w:r>
        <w:t xml:space="preserve"> и субъектом персональных данных либо если </w:t>
      </w:r>
      <w:r w:rsidR="00706AAC">
        <w:t>ГОСУДАРСТВЕННОЕ БЮДЖЕТНОЕ УЧРЕЖДЕНИЕ КАЛУЖСКОЙ ОБЛАСТИ "ОБНИНСКИЙ РЕАБИЛИТАЦИОННЫЙ ЦЕНТР ДЛЯ ДЕТЕЙ И ПОДРОСТКОВ С ОГРАНИЧЕННЫМИ ВОЗМОЖНОСТЯМИ "ДОВЕРИЕ"</w:t>
      </w:r>
      <w: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79231D37" w14:textId="2F67BB40" w:rsidR="00437F07" w:rsidRDefault="00EF38F5">
      <w:pPr>
        <w:pStyle w:val="125"/>
        <w:numPr>
          <w:ilvl w:val="0"/>
          <w:numId w:val="11"/>
        </w:numPr>
        <w:ind w:left="0" w:firstLine="624"/>
      </w:pPr>
      <w:r>
        <w:t xml:space="preserve">В случае отзыва субъектом персональных данных согласия на обработку его персональных данных </w:t>
      </w:r>
      <w:r w:rsidR="00706AAC">
        <w:t>ГОСУДАРСТВЕННОЕ БЮДЖЕТНОЕ УЧРЕЖДЕНИЕ КАЛУЖСКОЙ ОБЛАСТИ "ОБНИНСКИЙ РЕАБИЛИТАЦИОННЫЙ ЦЕНТР ДЛЯ ДЕТЕЙ И ПОДРОСТКОВ С ОГРАНИЧЕННЫМИ ВОЗМОЖНОСТЯМИ "ДОВЕРИЕ"</w:t>
      </w:r>
      <w:r>
        <w:t xml:space="preserve">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sidR="00706AAC">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r>
        <w:t xml:space="preserve">)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00706AAC">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r>
        <w:t xml:space="preserve">) в срок, </w:t>
      </w:r>
      <w:r>
        <w:rPr>
          <w:b/>
          <w:bCs/>
        </w:rPr>
        <w:t>не превышающий</w:t>
      </w:r>
      <w:r>
        <w:t xml:space="preserve"> </w:t>
      </w:r>
      <w:r>
        <w:rPr>
          <w:b/>
          <w:bCs/>
        </w:rPr>
        <w:t>30 дней</w:t>
      </w:r>
      <w:r>
        <w:t xml:space="preserve">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706AAC">
        <w:t>ГОСУДАРСТВЕННЫМ БЮДЖЕТНЫМ УЧРЕЖДЕНИЕМ КАЛУЖСКОЙ ОБЛАСТЬЮ "ОБНИНСКИЙ РЕАБИЛИТАЦИОННЫЙ ЦЕНТР ДЛЯ ДЕТЕЙ И ПОДРОСТКОВ С ОГРАНИЧЕННЫМИ ВОЗМОЖНОСТЯМИ "ДОВЕРИЕ"</w:t>
      </w:r>
      <w:r>
        <w:t xml:space="preserve"> и субъектом персональных данных либо если </w:t>
      </w:r>
      <w:r w:rsidR="00706AAC">
        <w:t>ГОСУДАРСТВЕННОЕ БЮДЖЕТНОЕ УЧРЕЖДЕНИЕ КАЛУЖСКОЙ ОБЛАСТИ "ОБНИНСКИЙ РЕАБИЛИТАЦИОННЫЙ ЦЕНТР ДЛЯ ДЕТЕЙ И ПОДРОСТКОВ С ОГРАНИЧЕННЫМИ ВОЗМОЖНОСТЯМИ "ДОВЕРИЕ"</w:t>
      </w:r>
      <w:r>
        <w:t xml:space="preserve"> не вправе осуществлять обработку персональных данных без согласия </w:t>
      </w:r>
      <w:r>
        <w:lastRenderedPageBreak/>
        <w:t>субъекта персональных данных на основаниях, предусмотренных Федеральным законом «О персональных данных» или другими федеральными законами.</w:t>
      </w:r>
    </w:p>
    <w:p w14:paraId="5324AE88" w14:textId="0195B0DD" w:rsidR="00437F07" w:rsidRDefault="00EF38F5">
      <w:pPr>
        <w:pStyle w:val="125"/>
        <w:numPr>
          <w:ilvl w:val="0"/>
          <w:numId w:val="11"/>
        </w:numPr>
        <w:ind w:left="0" w:firstLine="624"/>
        <w:rPr>
          <w:highlight w:val="white"/>
        </w:rPr>
      </w:pPr>
      <w:r>
        <w:t xml:space="preserve">В случае обращения субъекта персональных данных в </w:t>
      </w:r>
      <w:r w:rsidR="00706AAC">
        <w:t>ГОСУДАРСТВЕННОЕ БЮДЖЕТНОЕ УЧРЕЖДЕНИЕ КАЛУЖСКОЙ ОБЛАСТИ "ОБНИНСКИЙ РЕАБИЛИТАЦИОННЫЙ ЦЕНТР ДЛЯ ДЕТЕЙ И ПОДРОСТКОВ С ОГРАНИЧЕННЫМИ ВОЗМОЖНОСТЯМИ "ДОВЕРИЕ"</w:t>
      </w:r>
      <w:r>
        <w:t xml:space="preserve"> с требованием о прекращении обработки персональных данных оператор обязан в срок, </w:t>
      </w:r>
      <w:r>
        <w:rPr>
          <w:b/>
          <w:bCs/>
        </w:rPr>
        <w:t>не превышающий 10 рабочих дней</w:t>
      </w:r>
      <w:r>
        <w:t xml:space="preserve">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Федеральным </w:t>
      </w:r>
      <w:r>
        <w:rPr>
          <w:highlight w:val="white"/>
        </w:rPr>
        <w:t xml:space="preserve">законом «О персональных данных». Указанный срок может быть продлен, но не более чем на </w:t>
      </w:r>
      <w:r>
        <w:rPr>
          <w:b/>
          <w:bCs/>
          <w:highlight w:val="white"/>
        </w:rPr>
        <w:t>5 рабочих дней</w:t>
      </w:r>
      <w:r>
        <w:rPr>
          <w:highlight w:val="white"/>
        </w:rPr>
        <w:t xml:space="preserve">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4148724B" w14:textId="69525E8E" w:rsidR="00437F07" w:rsidRDefault="00EF38F5">
      <w:pPr>
        <w:pStyle w:val="125"/>
        <w:numPr>
          <w:ilvl w:val="0"/>
          <w:numId w:val="11"/>
        </w:numPr>
        <w:ind w:left="0" w:firstLine="624"/>
      </w:pPr>
      <w:r>
        <w:t xml:space="preserve">В случае отсутствия возможности уничтожения персональных данных в течение указанного срока, </w:t>
      </w:r>
      <w:r w:rsidR="00706AAC">
        <w:t>ГОСУДАРСТВЕННОЕ БЮДЖЕТНОЕ УЧРЕЖДЕНИЕ КАЛУЖСКОЙ ОБЛАСТИ "ОБНИНСКИЙ РЕАБИЛИТАЦИОННЫЙ ЦЕНТР ДЛЯ ДЕТЕЙ И ПОДРОСТКОВ С ОГРАНИЧЕННЫМИ ВОЗМОЖНОСТЯМИ "ДОВЕРИЕ"</w:t>
      </w:r>
      <w:r>
        <w:t xml:space="preserve">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rsidR="00706AAC">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r w:rsidRPr="00E00A70">
        <w:t>)</w:t>
      </w:r>
      <w:r>
        <w:t xml:space="preserve"> и обеспечивает уничтожение персональных данных в срок </w:t>
      </w:r>
      <w:r>
        <w:rPr>
          <w:b/>
          <w:bCs/>
        </w:rPr>
        <w:t>не более чем</w:t>
      </w:r>
      <w:r>
        <w:t xml:space="preserve"> </w:t>
      </w:r>
      <w:r>
        <w:rPr>
          <w:b/>
          <w:bCs/>
        </w:rPr>
        <w:t>6 месяцев</w:t>
      </w:r>
      <w:r>
        <w:t>, если иной срок не установлен федеральными законами.</w:t>
      </w:r>
    </w:p>
    <w:p w14:paraId="13558DC0" w14:textId="6673BB41" w:rsidR="00437F07" w:rsidRDefault="00EF38F5">
      <w:pPr>
        <w:pStyle w:val="125"/>
        <w:numPr>
          <w:ilvl w:val="1"/>
          <w:numId w:val="15"/>
        </w:numPr>
        <w:ind w:left="0" w:firstLine="624"/>
      </w:pPr>
      <w:r>
        <w:t xml:space="preserve">Правила рассмотрения запросов субъектов персональных данных или их представителей в </w:t>
      </w:r>
      <w:r w:rsidR="00706AAC">
        <w:t>ГОСУДАРСТВЕННОМ БЮДЖЕТНОМ УЧРЕЖДЕНИИ КАЛУЖСКОЙ ОБЛАСТИ "ОБНИНСКИЙ РЕАБИЛИТАЦИОННЫЙ ЦЕНТР ДЛЯ ДЕТЕЙ И ПОДРОСТКОВ С ОГРАНИЧЕННЫМИ ВОЗМОЖНОСТЯМИ "ДОВЕРИЕ"</w:t>
      </w:r>
      <w:r w:rsidRPr="00E248FC">
        <w:t>,</w:t>
      </w:r>
      <w:r>
        <w:t xml:space="preserve"> а также формы рассмотрения соответствующих запросов субъектов персональных данных или их представителей утверждаются приказом </w:t>
      </w:r>
      <w:r w:rsidR="00706AAC">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r>
        <w:t>.</w:t>
      </w:r>
    </w:p>
    <w:p w14:paraId="542BC4CF" w14:textId="77777777" w:rsidR="00437F07" w:rsidRDefault="00EF38F5">
      <w:pPr>
        <w:keepNext/>
        <w:keepLines/>
        <w:spacing w:before="120" w:after="120"/>
        <w:ind w:firstLine="624"/>
        <w:outlineLvl w:val="0"/>
        <w:rPr>
          <w:rFonts w:eastAsia="Times New Roman"/>
          <w:b/>
          <w:bCs/>
          <w:szCs w:val="26"/>
        </w:rPr>
      </w:pPr>
      <w:bookmarkStart w:id="29" w:name="_Toc92784928"/>
      <w:r>
        <w:rPr>
          <w:rFonts w:eastAsia="Times New Roman"/>
          <w:b/>
          <w:bCs/>
          <w:szCs w:val="26"/>
        </w:rPr>
        <w:t>9. Ответственность</w:t>
      </w:r>
      <w:bookmarkEnd w:id="29"/>
    </w:p>
    <w:p w14:paraId="2E2A0CAC" w14:textId="77777777" w:rsidR="00437F07" w:rsidRDefault="00EF38F5">
      <w:pPr>
        <w:pStyle w:val="125"/>
        <w:numPr>
          <w:ilvl w:val="1"/>
          <w:numId w:val="16"/>
        </w:numPr>
        <w:ind w:left="0" w:firstLine="624"/>
      </w:pPr>
      <w:r>
        <w:t>Лица, виновные в нарушении требований Федерального закона «О персональных данных», несут ответственность, предусмотренную законодательством Российской Федерации.</w:t>
      </w:r>
    </w:p>
    <w:p w14:paraId="1E34E34D" w14:textId="04D1786B" w:rsidR="00437F07" w:rsidRPr="00DF1A88" w:rsidRDefault="00EF38F5">
      <w:pPr>
        <w:pStyle w:val="125"/>
        <w:numPr>
          <w:ilvl w:val="1"/>
          <w:numId w:val="16"/>
        </w:numPr>
        <w:ind w:left="0" w:firstLine="624"/>
      </w:pPr>
      <w:r>
        <w:t xml:space="preserve">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w:t>
      </w:r>
      <w:r>
        <w:lastRenderedPageBreak/>
        <w:t>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63EC8C1A" w14:textId="62CC3DBF" w:rsidR="004B14E1" w:rsidRPr="00DF1A88" w:rsidRDefault="004B14E1">
      <w:pPr>
        <w:suppressAutoHyphens w:val="0"/>
        <w:spacing w:line="240" w:lineRule="auto"/>
        <w:jc w:val="left"/>
        <w:rPr>
          <w:szCs w:val="26"/>
        </w:rPr>
      </w:pPr>
      <w:bookmarkStart w:id="30" w:name="_Toc126249957"/>
      <w:bookmarkStart w:id="31" w:name="_Toc120786303"/>
    </w:p>
    <w:p w14:paraId="1B610B38" w14:textId="77777777" w:rsidR="00630EDA" w:rsidRPr="00DF1A88" w:rsidRDefault="00630EDA" w:rsidP="0052445D">
      <w:pPr>
        <w:jc w:val="right"/>
        <w:outlineLvl w:val="0"/>
        <w:rPr>
          <w:szCs w:val="26"/>
        </w:rPr>
        <w:sectPr w:rsidR="00630EDA" w:rsidRPr="00DF1A88">
          <w:headerReference w:type="default" r:id="rId9"/>
          <w:pgSz w:w="11906" w:h="16838"/>
          <w:pgMar w:top="851" w:right="850" w:bottom="851" w:left="1418" w:header="708" w:footer="0" w:gutter="0"/>
          <w:cols w:space="720"/>
          <w:formProt w:val="0"/>
          <w:docGrid w:linePitch="360"/>
        </w:sectPr>
      </w:pPr>
    </w:p>
    <w:p w14:paraId="30F0D11E" w14:textId="77777777" w:rsidR="00BD0113" w:rsidRPr="00866BD0" w:rsidRDefault="00BD0113" w:rsidP="00DF1A88">
      <w:pPr>
        <w:suppressAutoHyphens w:val="0"/>
        <w:spacing w:line="240" w:lineRule="auto"/>
        <w:jc w:val="right"/>
      </w:pPr>
    </w:p>
    <w:p w14:paraId="387312A5" w14:textId="176C4DC9" w:rsidR="0052445D" w:rsidRPr="00866BD0" w:rsidRDefault="0052445D" w:rsidP="00DF1A88">
      <w:pPr>
        <w:suppressAutoHyphens w:val="0"/>
        <w:spacing w:line="240" w:lineRule="auto"/>
        <w:jc w:val="right"/>
        <w:rPr>
          <w:szCs w:val="26"/>
        </w:rPr>
      </w:pPr>
      <w:r>
        <w:rPr>
          <w:szCs w:val="26"/>
        </w:rPr>
        <w:t>Приложение</w:t>
      </w:r>
      <w:bookmarkEnd w:id="30"/>
      <w:bookmarkEnd w:id="31"/>
    </w:p>
    <w:p w14:paraId="24425F17" w14:textId="24AFC653" w:rsidR="0052445D" w:rsidRPr="00866BD0" w:rsidRDefault="0052445D" w:rsidP="0052445D">
      <w:pPr>
        <w:jc w:val="right"/>
        <w:rPr>
          <w:szCs w:val="26"/>
        </w:rPr>
      </w:pPr>
      <w:r w:rsidRPr="00866BD0">
        <w:rPr>
          <w:szCs w:val="26"/>
        </w:rPr>
        <w:t xml:space="preserve"> </w:t>
      </w:r>
      <w:r>
        <w:rPr>
          <w:szCs w:val="26"/>
        </w:rPr>
        <w:t>к</w:t>
      </w:r>
      <w:r w:rsidRPr="00866BD0">
        <w:rPr>
          <w:szCs w:val="26"/>
        </w:rPr>
        <w:t xml:space="preserve"> </w:t>
      </w:r>
      <w:r w:rsidRPr="0052445D">
        <w:rPr>
          <w:szCs w:val="26"/>
        </w:rPr>
        <w:t>приказу</w:t>
      </w:r>
      <w:r w:rsidR="003B6258" w:rsidRPr="00866BD0">
        <w:rPr>
          <w:szCs w:val="26"/>
        </w:rPr>
        <w:t xml:space="preserve"> </w:t>
      </w:r>
      <w:r w:rsidR="00706AAC" w:rsidRPr="00866BD0">
        <w:rPr>
          <w:rFonts w:eastAsiaTheme="minorHAnsi"/>
          <w:szCs w:val="26"/>
          <w:lang w:eastAsia="en-US"/>
        </w:rPr>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p>
    <w:p w14:paraId="7242E361" w14:textId="6D0E9040" w:rsidR="0052445D" w:rsidRDefault="0052445D" w:rsidP="0052445D">
      <w:pPr>
        <w:pStyle w:val="af5"/>
        <w:rPr>
          <w:szCs w:val="26"/>
        </w:rPr>
      </w:pPr>
      <w:r>
        <w:rPr>
          <w:szCs w:val="26"/>
        </w:rPr>
        <w:t xml:space="preserve">от </w:t>
      </w:r>
      <w:r w:rsidR="002E1C93" w:rsidRPr="002E1C93">
        <w:rPr>
          <w:szCs w:val="26"/>
        </w:rPr>
        <w:t>«___» _________________ 20____ г.</w:t>
      </w:r>
      <w:r>
        <w:rPr>
          <w:szCs w:val="26"/>
        </w:rPr>
        <w:t xml:space="preserve"> № ___</w:t>
      </w:r>
    </w:p>
    <w:p w14:paraId="168AB4C7" w14:textId="77777777" w:rsidR="00630EDA" w:rsidRDefault="00630EDA" w:rsidP="0052445D">
      <w:pPr>
        <w:jc w:val="right"/>
        <w:rPr>
          <w:szCs w:val="26"/>
        </w:rPr>
      </w:pPr>
    </w:p>
    <w:p w14:paraId="32B8131D" w14:textId="77777777" w:rsidR="004D6A2C" w:rsidRDefault="004D6A2C" w:rsidP="004D6A2C">
      <w:pPr>
        <w:jc w:val="center"/>
        <w:rPr>
          <w:szCs w:val="26"/>
        </w:rPr>
      </w:pPr>
    </w:p>
    <w:p w14:paraId="625754ED" w14:textId="77777777" w:rsidR="004D6A2C" w:rsidRDefault="004D6A2C" w:rsidP="004D6A2C">
      <w:pPr>
        <w:jc w:val="left"/>
        <w:rPr>
          <w:szCs w:val="26"/>
        </w:rPr>
      </w:pPr>
    </w:p>
    <w:p w14:paraId="69876ECA" w14:textId="77777777" w:rsidR="004D6A2C" w:rsidRDefault="004D6A2C" w:rsidP="004D6A2C">
      <w:pPr>
        <w:pStyle w:val="1"/>
        <w:spacing w:before="0"/>
        <w:jc w:val="center"/>
        <w:rPr>
          <w:rFonts w:ascii="Times New Roman" w:hAnsi="Times New Roman" w:cs="Times New Roman"/>
          <w:bCs w:val="0"/>
          <w:color w:val="auto"/>
          <w:sz w:val="26"/>
          <w:szCs w:val="26"/>
        </w:rPr>
      </w:pPr>
      <w:r>
        <w:rPr>
          <w:rFonts w:ascii="Times New Roman" w:hAnsi="Times New Roman" w:cs="Times New Roman"/>
          <w:bCs w:val="0"/>
          <w:color w:val="auto"/>
          <w:sz w:val="26"/>
          <w:szCs w:val="26"/>
        </w:rPr>
        <w:t>Перечень</w:t>
      </w:r>
    </w:p>
    <w:p w14:paraId="0BB21A8C" w14:textId="77777777" w:rsidR="004D6A2C" w:rsidRDefault="004D6A2C" w:rsidP="004D6A2C">
      <w:pPr>
        <w:pStyle w:val="1"/>
        <w:spacing w:before="0"/>
        <w:jc w:val="center"/>
        <w:rPr>
          <w:rFonts w:ascii="Times New Roman" w:hAnsi="Times New Roman" w:cs="Times New Roman"/>
          <w:b w:val="0"/>
          <w:color w:val="auto"/>
          <w:sz w:val="26"/>
          <w:szCs w:val="26"/>
        </w:rPr>
      </w:pPr>
      <w:r>
        <w:rPr>
          <w:rFonts w:ascii="Times New Roman" w:hAnsi="Times New Roman" w:cs="Times New Roman"/>
          <w:b w:val="0"/>
          <w:color w:val="auto"/>
          <w:sz w:val="26"/>
          <w:szCs w:val="26"/>
        </w:rPr>
        <w:t xml:space="preserve">персональных данных, обрабатываемых в информационной системе персональных данных </w:t>
      </w:r>
    </w:p>
    <w:p w14:paraId="72EA0521" w14:textId="4D9AEA8E" w:rsidR="004D6A2C" w:rsidRDefault="006759F8" w:rsidP="006759F8">
      <w:pPr>
        <w:jc w:val="center"/>
        <w:rPr>
          <w:szCs w:val="26"/>
        </w:rPr>
      </w:pPr>
      <w:r w:rsidRPr="0051694F">
        <w:rPr>
          <w:szCs w:val="26"/>
        </w:rPr>
        <w:t>«Обеспечение безопасности персональных данных информационной системы персональных данных "КАТАРСИС"»</w:t>
      </w:r>
    </w:p>
    <w:p w14:paraId="4B252C91" w14:textId="77777777" w:rsidR="006759F8" w:rsidRDefault="006759F8" w:rsidP="006759F8">
      <w:pPr>
        <w:jc w:val="center"/>
      </w:pPr>
    </w:p>
    <w:p w14:paraId="1F277C99" w14:textId="09B2CD82" w:rsidR="004D6A2C" w:rsidRDefault="004D6A2C" w:rsidP="004D6A2C">
      <w:pPr>
        <w:pStyle w:val="af2"/>
        <w:ind w:firstLine="709"/>
        <w:rPr>
          <w:rFonts w:eastAsiaTheme="majorEastAsia"/>
          <w:szCs w:val="26"/>
        </w:rPr>
      </w:pPr>
      <w:r>
        <w:rPr>
          <w:rFonts w:eastAsiaTheme="minorHAnsi"/>
          <w:szCs w:val="26"/>
          <w:lang w:eastAsia="en-US"/>
        </w:rPr>
        <w:t xml:space="preserve">Цель обработки персональных данных в информационной системе персональных данных </w:t>
      </w:r>
      <w:r w:rsidR="003D7C33" w:rsidRPr="0051694F">
        <w:rPr>
          <w:szCs w:val="26"/>
        </w:rPr>
        <w:t>«Обеспечение безопасности персональных данных информационной системы персональных данных "КАТАРСИС"»</w:t>
      </w:r>
      <w:r>
        <w:rPr>
          <w:rFonts w:eastAsiaTheme="minorHAnsi"/>
          <w:szCs w:val="26"/>
          <w:lang w:eastAsia="en-US"/>
        </w:rPr>
        <w:t xml:space="preserve">: </w:t>
      </w:r>
      <w:r w:rsidR="003D7C33" w:rsidRPr="00784DE7">
        <w:rPr>
          <w:szCs w:val="26"/>
          <w:lang w:eastAsia="en-US"/>
        </w:rPr>
        <w:t>обеспечение соблюдения законодательства о государственной социальной помощи РФ</w:t>
      </w:r>
    </w:p>
    <w:p w14:paraId="17D53F44" w14:textId="4FC16C3E" w:rsidR="004D6A2C" w:rsidRDefault="004D6A2C" w:rsidP="004D6A2C"/>
    <w:tbl>
      <w:tblPr>
        <w:tblStyle w:val="aff2"/>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3679"/>
        <w:gridCol w:w="2765"/>
        <w:gridCol w:w="3076"/>
        <w:gridCol w:w="2300"/>
        <w:gridCol w:w="2216"/>
      </w:tblGrid>
      <w:tr w:rsidR="006A7F1D" w14:paraId="2117C841" w14:textId="77777777" w:rsidTr="001C0307">
        <w:trPr>
          <w:tblHeader/>
        </w:trPr>
        <w:tc>
          <w:tcPr>
            <w:tcW w:w="1090" w:type="dxa"/>
            <w:tcBorders>
              <w:top w:val="single" w:sz="4" w:space="0" w:color="auto"/>
              <w:left w:val="single" w:sz="4" w:space="0" w:color="auto"/>
              <w:bottom w:val="single" w:sz="4" w:space="0" w:color="auto"/>
              <w:right w:val="single" w:sz="4" w:space="0" w:color="auto"/>
            </w:tcBorders>
            <w:hideMark/>
          </w:tcPr>
          <w:p w14:paraId="15B5525B" w14:textId="77777777" w:rsidR="006A7F1D" w:rsidRDefault="006A7F1D">
            <w:pPr>
              <w:pStyle w:val="af2"/>
              <w:ind w:firstLine="0"/>
              <w:jc w:val="center"/>
              <w:rPr>
                <w:rFonts w:eastAsiaTheme="minorHAnsi"/>
                <w:szCs w:val="26"/>
                <w:lang w:eastAsia="en-US"/>
              </w:rPr>
            </w:pPr>
            <w:r>
              <w:rPr>
                <w:b/>
                <w:sz w:val="22"/>
                <w:szCs w:val="22"/>
                <w:lang w:eastAsia="en-US"/>
              </w:rPr>
              <w:t>№ п/п</w:t>
            </w:r>
          </w:p>
        </w:tc>
        <w:tc>
          <w:tcPr>
            <w:tcW w:w="3679" w:type="dxa"/>
            <w:tcBorders>
              <w:top w:val="single" w:sz="4" w:space="0" w:color="auto"/>
              <w:left w:val="single" w:sz="4" w:space="0" w:color="auto"/>
              <w:bottom w:val="single" w:sz="4" w:space="0" w:color="auto"/>
              <w:right w:val="single" w:sz="4" w:space="0" w:color="auto"/>
            </w:tcBorders>
            <w:hideMark/>
          </w:tcPr>
          <w:p w14:paraId="682532D1" w14:textId="77777777" w:rsidR="006A7F1D" w:rsidRDefault="006A7F1D">
            <w:pPr>
              <w:widowControl w:val="0"/>
              <w:tabs>
                <w:tab w:val="left" w:pos="720"/>
              </w:tabs>
              <w:autoSpaceDE w:val="0"/>
              <w:autoSpaceDN w:val="0"/>
              <w:adjustRightInd w:val="0"/>
              <w:jc w:val="center"/>
              <w:rPr>
                <w:b/>
                <w:sz w:val="22"/>
                <w:szCs w:val="22"/>
                <w:lang w:eastAsia="en-US"/>
              </w:rPr>
            </w:pPr>
            <w:r>
              <w:rPr>
                <w:b/>
                <w:sz w:val="22"/>
                <w:szCs w:val="22"/>
                <w:lang w:eastAsia="en-US"/>
              </w:rPr>
              <w:t>Содержание сведений</w:t>
            </w:r>
          </w:p>
          <w:p w14:paraId="761B59E2" w14:textId="77777777" w:rsidR="006A7F1D" w:rsidRDefault="006A7F1D">
            <w:pPr>
              <w:pStyle w:val="af2"/>
              <w:ind w:firstLine="0"/>
              <w:jc w:val="center"/>
              <w:rPr>
                <w:rFonts w:eastAsiaTheme="minorHAnsi"/>
                <w:szCs w:val="26"/>
                <w:lang w:eastAsia="en-US"/>
              </w:rPr>
            </w:pPr>
            <w:r>
              <w:rPr>
                <w:b/>
                <w:sz w:val="22"/>
                <w:szCs w:val="22"/>
                <w:lang w:eastAsia="en-US"/>
              </w:rPr>
              <w:t>(категория субъектов ПДн: перечень ПДн)</w:t>
            </w:r>
          </w:p>
        </w:tc>
        <w:tc>
          <w:tcPr>
            <w:tcW w:w="2765" w:type="dxa"/>
            <w:tcBorders>
              <w:top w:val="single" w:sz="4" w:space="0" w:color="auto"/>
              <w:left w:val="single" w:sz="4" w:space="0" w:color="auto"/>
              <w:bottom w:val="single" w:sz="4" w:space="0" w:color="auto"/>
              <w:right w:val="single" w:sz="4" w:space="0" w:color="auto"/>
            </w:tcBorders>
            <w:hideMark/>
          </w:tcPr>
          <w:p w14:paraId="12542AC4" w14:textId="77777777" w:rsidR="006A7F1D" w:rsidRDefault="006A7F1D">
            <w:pPr>
              <w:widowControl w:val="0"/>
              <w:tabs>
                <w:tab w:val="left" w:pos="720"/>
              </w:tabs>
              <w:autoSpaceDE w:val="0"/>
              <w:autoSpaceDN w:val="0"/>
              <w:adjustRightInd w:val="0"/>
              <w:jc w:val="center"/>
              <w:rPr>
                <w:b/>
                <w:sz w:val="22"/>
                <w:szCs w:val="22"/>
                <w:lang w:eastAsia="en-US"/>
              </w:rPr>
            </w:pPr>
            <w:r>
              <w:rPr>
                <w:b/>
                <w:sz w:val="22"/>
                <w:szCs w:val="22"/>
                <w:lang w:eastAsia="en-US"/>
              </w:rPr>
              <w:t>Способы обработки ПДн</w:t>
            </w:r>
          </w:p>
        </w:tc>
        <w:tc>
          <w:tcPr>
            <w:tcW w:w="3076" w:type="dxa"/>
            <w:tcBorders>
              <w:top w:val="single" w:sz="4" w:space="0" w:color="auto"/>
              <w:left w:val="single" w:sz="4" w:space="0" w:color="auto"/>
              <w:bottom w:val="single" w:sz="4" w:space="0" w:color="auto"/>
              <w:right w:val="single" w:sz="4" w:space="0" w:color="auto"/>
            </w:tcBorders>
            <w:hideMark/>
          </w:tcPr>
          <w:p w14:paraId="41F957D3" w14:textId="77777777" w:rsidR="006A7F1D" w:rsidRDefault="006A7F1D">
            <w:pPr>
              <w:widowControl w:val="0"/>
              <w:tabs>
                <w:tab w:val="left" w:pos="720"/>
              </w:tabs>
              <w:autoSpaceDE w:val="0"/>
              <w:autoSpaceDN w:val="0"/>
              <w:adjustRightInd w:val="0"/>
              <w:jc w:val="center"/>
              <w:rPr>
                <w:b/>
                <w:sz w:val="22"/>
                <w:szCs w:val="22"/>
                <w:lang w:eastAsia="en-US"/>
              </w:rPr>
            </w:pPr>
            <w:r>
              <w:rPr>
                <w:b/>
                <w:sz w:val="22"/>
                <w:szCs w:val="22"/>
                <w:lang w:eastAsia="en-US"/>
              </w:rPr>
              <w:t>Категория персональных данных</w:t>
            </w:r>
          </w:p>
          <w:p w14:paraId="15AB2374" w14:textId="77777777" w:rsidR="006A7F1D" w:rsidRDefault="006A7F1D">
            <w:pPr>
              <w:widowControl w:val="0"/>
              <w:tabs>
                <w:tab w:val="left" w:pos="720"/>
              </w:tabs>
              <w:autoSpaceDE w:val="0"/>
              <w:autoSpaceDN w:val="0"/>
              <w:adjustRightInd w:val="0"/>
              <w:jc w:val="center"/>
              <w:rPr>
                <w:b/>
                <w:sz w:val="22"/>
                <w:szCs w:val="22"/>
                <w:lang w:eastAsia="en-US"/>
              </w:rPr>
            </w:pPr>
            <w:r>
              <w:rPr>
                <w:b/>
                <w:sz w:val="22"/>
                <w:szCs w:val="22"/>
                <w:lang w:eastAsia="en-US"/>
              </w:rPr>
              <w:t>(иные, общедоступные, специальные, биометрические)</w:t>
            </w:r>
          </w:p>
        </w:tc>
        <w:tc>
          <w:tcPr>
            <w:tcW w:w="2300" w:type="dxa"/>
            <w:tcBorders>
              <w:top w:val="single" w:sz="4" w:space="0" w:color="auto"/>
              <w:left w:val="single" w:sz="4" w:space="0" w:color="auto"/>
              <w:bottom w:val="single" w:sz="4" w:space="0" w:color="auto"/>
              <w:right w:val="single" w:sz="4" w:space="0" w:color="auto"/>
            </w:tcBorders>
            <w:hideMark/>
          </w:tcPr>
          <w:p w14:paraId="617BDEE6" w14:textId="77777777" w:rsidR="006A7F1D" w:rsidRDefault="006A7F1D">
            <w:pPr>
              <w:widowControl w:val="0"/>
              <w:tabs>
                <w:tab w:val="left" w:pos="720"/>
              </w:tabs>
              <w:autoSpaceDE w:val="0"/>
              <w:autoSpaceDN w:val="0"/>
              <w:adjustRightInd w:val="0"/>
              <w:jc w:val="center"/>
              <w:rPr>
                <w:b/>
                <w:sz w:val="22"/>
                <w:szCs w:val="22"/>
                <w:lang w:eastAsia="en-US"/>
              </w:rPr>
            </w:pPr>
            <w:r>
              <w:rPr>
                <w:b/>
                <w:sz w:val="22"/>
                <w:szCs w:val="22"/>
                <w:lang w:eastAsia="en-US"/>
              </w:rPr>
              <w:t>Правовое основание для обработки персональных данных в информационной системе персональных данных</w:t>
            </w:r>
          </w:p>
        </w:tc>
        <w:tc>
          <w:tcPr>
            <w:tcW w:w="2216" w:type="dxa"/>
            <w:tcBorders>
              <w:top w:val="single" w:sz="4" w:space="0" w:color="auto"/>
              <w:left w:val="single" w:sz="4" w:space="0" w:color="auto"/>
              <w:bottom w:val="single" w:sz="4" w:space="0" w:color="auto"/>
              <w:right w:val="single" w:sz="4" w:space="0" w:color="auto"/>
            </w:tcBorders>
            <w:hideMark/>
          </w:tcPr>
          <w:p w14:paraId="6822FB83" w14:textId="77777777" w:rsidR="006A7F1D" w:rsidRDefault="006A7F1D">
            <w:pPr>
              <w:widowControl w:val="0"/>
              <w:tabs>
                <w:tab w:val="left" w:pos="720"/>
              </w:tabs>
              <w:autoSpaceDE w:val="0"/>
              <w:autoSpaceDN w:val="0"/>
              <w:adjustRightInd w:val="0"/>
              <w:jc w:val="center"/>
              <w:rPr>
                <w:b/>
                <w:sz w:val="22"/>
                <w:szCs w:val="22"/>
                <w:lang w:eastAsia="en-US"/>
              </w:rPr>
            </w:pPr>
            <w:r>
              <w:rPr>
                <w:b/>
                <w:sz w:val="22"/>
                <w:szCs w:val="22"/>
                <w:lang w:eastAsia="en-US"/>
              </w:rPr>
              <w:t>Срок (условия прекращения) обработки ПДн, в том числе их хранения</w:t>
            </w:r>
          </w:p>
        </w:tc>
      </w:tr>
      <w:tr w:rsidR="006A7F1D" w14:paraId="0582CBA8" w14:textId="77777777" w:rsidTr="001C0307">
        <w:tc>
          <w:tcPr>
            <w:tcW w:w="1090" w:type="dxa"/>
            <w:tcBorders>
              <w:top w:val="single" w:sz="4" w:space="0" w:color="auto"/>
              <w:left w:val="single" w:sz="4" w:space="0" w:color="auto"/>
              <w:bottom w:val="single" w:sz="4" w:space="0" w:color="auto"/>
              <w:right w:val="single" w:sz="4" w:space="0" w:color="auto"/>
            </w:tcBorders>
            <w:hideMark/>
          </w:tcPr>
          <w:p w14:paraId="28650724" w14:textId="6E5497F8" w:rsidR="006A7F1D" w:rsidRDefault="009D271A">
            <w:pPr>
              <w:pStyle w:val="af2"/>
              <w:ind w:firstLine="0"/>
              <w:rPr>
                <w:rFonts w:eastAsiaTheme="minorHAnsi"/>
                <w:sz w:val="24"/>
                <w:szCs w:val="24"/>
                <w:lang w:val="en-US" w:eastAsia="en-US"/>
              </w:rPr>
            </w:pPr>
            <w:r w:rsidRPr="00E921DD">
              <w:rPr>
                <w:sz w:val="22"/>
                <w:szCs w:val="22"/>
                <w:lang w:val="en-US"/>
              </w:rPr>
              <w:t>1</w:t>
            </w:r>
          </w:p>
        </w:tc>
        <w:tc>
          <w:tcPr>
            <w:tcW w:w="3679" w:type="dxa"/>
            <w:tcBorders>
              <w:top w:val="single" w:sz="4" w:space="0" w:color="auto"/>
              <w:left w:val="single" w:sz="4" w:space="0" w:color="auto"/>
              <w:bottom w:val="single" w:sz="4" w:space="0" w:color="auto"/>
              <w:right w:val="single" w:sz="4" w:space="0" w:color="auto"/>
            </w:tcBorders>
            <w:hideMark/>
          </w:tcPr>
          <w:p w14:paraId="530D3E08" w14:textId="77777777" w:rsidR="009D271A" w:rsidRPr="00E921DD" w:rsidRDefault="009D271A" w:rsidP="009D271A">
            <w:pPr>
              <w:widowControl w:val="0"/>
              <w:autoSpaceDE w:val="0"/>
              <w:autoSpaceDN w:val="0"/>
              <w:adjustRightInd w:val="0"/>
              <w:spacing w:line="278" w:lineRule="auto"/>
              <w:rPr>
                <w:sz w:val="22"/>
                <w:szCs w:val="22"/>
              </w:rPr>
            </w:pPr>
            <w:r w:rsidRPr="00E921DD">
              <w:rPr>
                <w:sz w:val="22"/>
                <w:szCs w:val="22"/>
              </w:rPr>
              <w:t>клиенты:</w:t>
            </w:r>
          </w:p>
          <w:p w14:paraId="2B42FC66" w14:textId="411F6CD9" w:rsidR="006A7F1D" w:rsidRDefault="00DE090B" w:rsidP="009D271A">
            <w:pPr>
              <w:pStyle w:val="af2"/>
              <w:ind w:firstLine="0"/>
              <w:rPr>
                <w:rFonts w:eastAsiaTheme="minorHAnsi"/>
                <w:sz w:val="24"/>
                <w:szCs w:val="24"/>
                <w:lang w:eastAsia="en-US"/>
              </w:rPr>
            </w:pPr>
            <w:r w:rsidRPr="00DE090B">
              <w:rPr>
                <w:color w:val="000000"/>
                <w:sz w:val="22"/>
                <w:szCs w:val="22"/>
              </w:rPr>
              <w:t xml:space="preserve">сведения о состоянии здоровья, фамилия, имя, отчество, год рождения, дата рождения, адрес места жительства, место рождения, семейное положение, социальное </w:t>
            </w:r>
            <w:r w:rsidRPr="00DE090B">
              <w:rPr>
                <w:color w:val="000000"/>
                <w:sz w:val="22"/>
                <w:szCs w:val="22"/>
              </w:rPr>
              <w:lastRenderedPageBreak/>
              <w:t>положение, сведения об образовании, данные документа, удостоверяющего личность, номер телефона, адрес электронной почты, СНИЛС</w:t>
            </w:r>
          </w:p>
        </w:tc>
        <w:tc>
          <w:tcPr>
            <w:tcW w:w="2765" w:type="dxa"/>
            <w:tcBorders>
              <w:top w:val="single" w:sz="4" w:space="0" w:color="auto"/>
              <w:left w:val="single" w:sz="4" w:space="0" w:color="auto"/>
              <w:bottom w:val="single" w:sz="4" w:space="0" w:color="auto"/>
              <w:right w:val="single" w:sz="4" w:space="0" w:color="auto"/>
            </w:tcBorders>
            <w:hideMark/>
          </w:tcPr>
          <w:p w14:paraId="43D9AB86" w14:textId="0FD5FC5A" w:rsidR="006A7F1D" w:rsidRDefault="00FD5ECB">
            <w:pPr>
              <w:pStyle w:val="af2"/>
              <w:ind w:firstLine="0"/>
              <w:jc w:val="center"/>
              <w:rPr>
                <w:rFonts w:eastAsiaTheme="minorHAnsi"/>
                <w:sz w:val="24"/>
                <w:szCs w:val="24"/>
                <w:lang w:val="en-US" w:eastAsia="en-US"/>
              </w:rPr>
            </w:pPr>
            <w:r w:rsidRPr="00FD5ECB">
              <w:rPr>
                <w:bCs/>
                <w:sz w:val="22"/>
                <w:szCs w:val="22"/>
                <w:lang w:eastAsia="en-US"/>
              </w:rPr>
              <w:lastRenderedPageBreak/>
              <w:t>смешанная</w:t>
            </w:r>
          </w:p>
        </w:tc>
        <w:tc>
          <w:tcPr>
            <w:tcW w:w="3076" w:type="dxa"/>
            <w:tcBorders>
              <w:top w:val="single" w:sz="4" w:space="0" w:color="auto"/>
              <w:left w:val="single" w:sz="4" w:space="0" w:color="auto"/>
              <w:bottom w:val="single" w:sz="4" w:space="0" w:color="auto"/>
              <w:right w:val="single" w:sz="4" w:space="0" w:color="auto"/>
            </w:tcBorders>
          </w:tcPr>
          <w:p w14:paraId="37445F0D" w14:textId="504D1F08" w:rsidR="006A7F1D" w:rsidRDefault="00115331">
            <w:pPr>
              <w:pStyle w:val="af2"/>
              <w:ind w:firstLine="0"/>
              <w:rPr>
                <w:rFonts w:eastAsiaTheme="minorHAnsi"/>
                <w:sz w:val="24"/>
                <w:szCs w:val="24"/>
                <w:lang w:eastAsia="en-US"/>
              </w:rPr>
            </w:pPr>
            <w:r w:rsidRPr="00E921DD">
              <w:rPr>
                <w:bCs/>
                <w:sz w:val="22"/>
                <w:szCs w:val="22"/>
              </w:rPr>
              <w:t>общедоступные, иные, специальные</w:t>
            </w:r>
          </w:p>
        </w:tc>
        <w:tc>
          <w:tcPr>
            <w:tcW w:w="2300" w:type="dxa"/>
            <w:tcBorders>
              <w:top w:val="single" w:sz="4" w:space="0" w:color="auto"/>
              <w:left w:val="single" w:sz="4" w:space="0" w:color="auto"/>
              <w:bottom w:val="single" w:sz="4" w:space="0" w:color="auto"/>
              <w:right w:val="single" w:sz="4" w:space="0" w:color="auto"/>
            </w:tcBorders>
            <w:hideMark/>
          </w:tcPr>
          <w:p w14:paraId="54FF4838" w14:textId="38A43D4F" w:rsidR="006A7F1D" w:rsidRDefault="002B3A90">
            <w:pPr>
              <w:pStyle w:val="af2"/>
              <w:ind w:firstLine="0"/>
              <w:rPr>
                <w:rFonts w:eastAsiaTheme="minorHAnsi"/>
                <w:sz w:val="24"/>
                <w:szCs w:val="24"/>
                <w:lang w:eastAsia="en-US"/>
              </w:rPr>
            </w:pPr>
            <w:r w:rsidRPr="00E921DD">
              <w:rPr>
                <w:color w:val="000000"/>
                <w:sz w:val="22"/>
                <w:szCs w:val="22"/>
              </w:rPr>
              <w:t xml:space="preserve">согласие на обработку персональных данных (в случаях, прямо не предусмотренных </w:t>
            </w:r>
            <w:r w:rsidRPr="00E921DD">
              <w:rPr>
                <w:color w:val="000000"/>
                <w:sz w:val="22"/>
                <w:szCs w:val="22"/>
              </w:rPr>
              <w:lastRenderedPageBreak/>
              <w:t>законодательством Российской Федерации, но соответствующих полномочиям оператора)</w:t>
            </w:r>
          </w:p>
        </w:tc>
        <w:tc>
          <w:tcPr>
            <w:tcW w:w="2216" w:type="dxa"/>
            <w:tcBorders>
              <w:top w:val="single" w:sz="4" w:space="0" w:color="auto"/>
              <w:left w:val="single" w:sz="4" w:space="0" w:color="auto"/>
              <w:bottom w:val="single" w:sz="4" w:space="0" w:color="auto"/>
              <w:right w:val="single" w:sz="4" w:space="0" w:color="auto"/>
            </w:tcBorders>
            <w:hideMark/>
          </w:tcPr>
          <w:p w14:paraId="608265A8" w14:textId="2D39ECC8" w:rsidR="006A7F1D" w:rsidRDefault="00375B17">
            <w:pPr>
              <w:pStyle w:val="af2"/>
              <w:ind w:firstLine="0"/>
              <w:rPr>
                <w:rFonts w:eastAsiaTheme="minorHAnsi"/>
                <w:sz w:val="24"/>
                <w:szCs w:val="24"/>
                <w:lang w:eastAsia="en-US"/>
              </w:rPr>
            </w:pPr>
            <w:r w:rsidRPr="00866BD0">
              <w:rPr>
                <w:bCs/>
                <w:sz w:val="22"/>
                <w:szCs w:val="22"/>
              </w:rPr>
              <w:lastRenderedPageBreak/>
              <w:t>После прекращения предоставления социальных услуг</w:t>
            </w:r>
          </w:p>
        </w:tc>
      </w:tr>
      <w:tr w:rsidR="006A7F1D" w14:paraId="61B6A28C" w14:textId="77777777" w:rsidTr="001C0307">
        <w:tc>
          <w:tcPr>
            <w:tcW w:w="1090" w:type="dxa"/>
            <w:tcBorders>
              <w:top w:val="single" w:sz="4" w:space="0" w:color="auto"/>
              <w:left w:val="single" w:sz="4" w:space="0" w:color="auto"/>
              <w:bottom w:val="single" w:sz="4" w:space="0" w:color="auto"/>
              <w:right w:val="single" w:sz="4" w:space="0" w:color="auto"/>
            </w:tcBorders>
            <w:hideMark/>
          </w:tcPr>
          <w:p w14:paraId="08FF8915" w14:textId="77777777" w:rsidR="006A7F1D" w:rsidRDefault="009D271A">
            <w:pPr>
              <w:pStyle w:val="af2"/>
              <w:ind w:firstLine="0"/>
              <w:rPr>
                <w:rFonts w:eastAsiaTheme="minorHAnsi"/>
                <w:sz w:val="24"/>
                <w:szCs w:val="24"/>
                <w:lang w:val="en-US" w:eastAsia="en-US"/>
              </w:rPr>
            </w:pPr>
            <w:r w:rsidRPr="00E921DD">
              <w:rPr>
                <w:sz w:val="22"/>
                <w:szCs w:val="22"/>
                <w:lang w:val="en-US"/>
              </w:rPr>
              <w:lastRenderedPageBreak/>
              <w:t>2</w:t>
            </w:r>
          </w:p>
        </w:tc>
        <w:tc>
          <w:tcPr>
            <w:tcW w:w="3679" w:type="dxa"/>
            <w:tcBorders>
              <w:top w:val="single" w:sz="4" w:space="0" w:color="auto"/>
              <w:left w:val="single" w:sz="4" w:space="0" w:color="auto"/>
              <w:bottom w:val="single" w:sz="4" w:space="0" w:color="auto"/>
              <w:right w:val="single" w:sz="4" w:space="0" w:color="auto"/>
            </w:tcBorders>
            <w:hideMark/>
          </w:tcPr>
          <w:p w14:paraId="4E3A9B08" w14:textId="77777777" w:rsidR="009D271A" w:rsidRPr="00E921DD" w:rsidRDefault="009D271A" w:rsidP="009D271A">
            <w:pPr>
              <w:widowControl w:val="0"/>
              <w:autoSpaceDE w:val="0"/>
              <w:autoSpaceDN w:val="0"/>
              <w:adjustRightInd w:val="0"/>
              <w:spacing w:line="278" w:lineRule="auto"/>
              <w:rPr>
                <w:sz w:val="22"/>
                <w:szCs w:val="22"/>
              </w:rPr>
            </w:pPr>
            <w:r w:rsidRPr="00E921DD">
              <w:rPr>
                <w:sz w:val="22"/>
                <w:szCs w:val="22"/>
              </w:rPr>
              <w:t>законные представители:</w:t>
            </w:r>
          </w:p>
          <w:p w14:paraId="395A68C9" w14:textId="77777777" w:rsidR="006A7F1D" w:rsidRDefault="00DE090B" w:rsidP="009D271A">
            <w:pPr>
              <w:pStyle w:val="af2"/>
              <w:ind w:firstLine="0"/>
              <w:rPr>
                <w:rFonts w:eastAsiaTheme="minorHAnsi"/>
                <w:sz w:val="24"/>
                <w:szCs w:val="24"/>
                <w:lang w:eastAsia="en-US"/>
              </w:rPr>
            </w:pPr>
            <w:r w:rsidRPr="00DE090B">
              <w:rPr>
                <w:color w:val="000000"/>
                <w:sz w:val="22"/>
                <w:szCs w:val="22"/>
              </w:rPr>
              <w:t>фамилия, имя, отчество, год рождения, дата рождения, место рождения, адрес места жительства, семейное положение, социальное положение, номер телефона, адрес электронной почты, СНИЛС, месяц рождения, адрес регистрации, данные документа, удостоверяющего личность за пределами Российской Федерации</w:t>
            </w:r>
          </w:p>
        </w:tc>
        <w:tc>
          <w:tcPr>
            <w:tcW w:w="2765" w:type="dxa"/>
            <w:tcBorders>
              <w:top w:val="single" w:sz="4" w:space="0" w:color="auto"/>
              <w:left w:val="single" w:sz="4" w:space="0" w:color="auto"/>
              <w:bottom w:val="single" w:sz="4" w:space="0" w:color="auto"/>
              <w:right w:val="single" w:sz="4" w:space="0" w:color="auto"/>
            </w:tcBorders>
            <w:hideMark/>
          </w:tcPr>
          <w:p w14:paraId="5C72A98E" w14:textId="77777777" w:rsidR="006A7F1D" w:rsidRDefault="00FD5ECB">
            <w:pPr>
              <w:pStyle w:val="af2"/>
              <w:ind w:firstLine="0"/>
              <w:jc w:val="center"/>
              <w:rPr>
                <w:rFonts w:eastAsiaTheme="minorHAnsi"/>
                <w:sz w:val="24"/>
                <w:szCs w:val="24"/>
                <w:lang w:val="en-US" w:eastAsia="en-US"/>
              </w:rPr>
            </w:pPr>
            <w:r w:rsidRPr="00FD5ECB">
              <w:rPr>
                <w:bCs/>
                <w:sz w:val="22"/>
                <w:szCs w:val="22"/>
                <w:lang w:eastAsia="en-US"/>
              </w:rPr>
              <w:t>смешанная</w:t>
            </w:r>
          </w:p>
        </w:tc>
        <w:tc>
          <w:tcPr>
            <w:tcW w:w="3076" w:type="dxa"/>
            <w:tcBorders>
              <w:top w:val="single" w:sz="4" w:space="0" w:color="auto"/>
              <w:left w:val="single" w:sz="4" w:space="0" w:color="auto"/>
              <w:bottom w:val="single" w:sz="4" w:space="0" w:color="auto"/>
              <w:right w:val="single" w:sz="4" w:space="0" w:color="auto"/>
            </w:tcBorders>
          </w:tcPr>
          <w:p w14:paraId="35DF91D1" w14:textId="77777777" w:rsidR="006A7F1D" w:rsidRDefault="00115331">
            <w:pPr>
              <w:pStyle w:val="af2"/>
              <w:ind w:firstLine="0"/>
              <w:rPr>
                <w:rFonts w:eastAsiaTheme="minorHAnsi"/>
                <w:sz w:val="24"/>
                <w:szCs w:val="24"/>
                <w:lang w:eastAsia="en-US"/>
              </w:rPr>
            </w:pPr>
            <w:r w:rsidRPr="00E921DD">
              <w:rPr>
                <w:bCs/>
                <w:sz w:val="22"/>
                <w:szCs w:val="22"/>
              </w:rPr>
              <w:t>общедоступные, иные, специальные</w:t>
            </w:r>
          </w:p>
        </w:tc>
        <w:tc>
          <w:tcPr>
            <w:tcW w:w="2300" w:type="dxa"/>
            <w:tcBorders>
              <w:top w:val="single" w:sz="4" w:space="0" w:color="auto"/>
              <w:left w:val="single" w:sz="4" w:space="0" w:color="auto"/>
              <w:bottom w:val="single" w:sz="4" w:space="0" w:color="auto"/>
              <w:right w:val="single" w:sz="4" w:space="0" w:color="auto"/>
            </w:tcBorders>
            <w:hideMark/>
          </w:tcPr>
          <w:p w14:paraId="5CE9C19C" w14:textId="77777777" w:rsidR="006A7F1D" w:rsidRDefault="002B3A90">
            <w:pPr>
              <w:pStyle w:val="af2"/>
              <w:ind w:firstLine="0"/>
              <w:rPr>
                <w:rFonts w:eastAsiaTheme="minorHAnsi"/>
                <w:sz w:val="24"/>
                <w:szCs w:val="24"/>
                <w:lang w:eastAsia="en-US"/>
              </w:rPr>
            </w:pPr>
            <w:r w:rsidRPr="00E921DD">
              <w:rPr>
                <w:color w:val="000000"/>
                <w:sz w:val="22"/>
                <w:szCs w:val="22"/>
              </w:rPr>
              <w:t>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tc>
        <w:tc>
          <w:tcPr>
            <w:tcW w:w="2216" w:type="dxa"/>
            <w:tcBorders>
              <w:top w:val="single" w:sz="4" w:space="0" w:color="auto"/>
              <w:left w:val="single" w:sz="4" w:space="0" w:color="auto"/>
              <w:bottom w:val="single" w:sz="4" w:space="0" w:color="auto"/>
              <w:right w:val="single" w:sz="4" w:space="0" w:color="auto"/>
            </w:tcBorders>
            <w:hideMark/>
          </w:tcPr>
          <w:p w14:paraId="0EB570D7" w14:textId="77777777" w:rsidR="006A7F1D" w:rsidRDefault="00375B17">
            <w:pPr>
              <w:pStyle w:val="af2"/>
              <w:ind w:firstLine="0"/>
              <w:rPr>
                <w:rFonts w:eastAsiaTheme="minorHAnsi"/>
                <w:sz w:val="24"/>
                <w:szCs w:val="24"/>
                <w:lang w:eastAsia="en-US"/>
              </w:rPr>
            </w:pPr>
            <w:r w:rsidRPr="00866BD0">
              <w:rPr>
                <w:bCs/>
                <w:sz w:val="22"/>
                <w:szCs w:val="22"/>
              </w:rPr>
              <w:t>После прекращения предоставления социальных услуг</w:t>
            </w:r>
          </w:p>
        </w:tc>
      </w:tr>
    </w:tbl>
    <w:p w14:paraId="52F1779F" w14:textId="25023727" w:rsidR="00DF1A88" w:rsidRDefault="00DF1A88" w:rsidP="004D6A2C"/>
    <w:p w14:paraId="4A684D1C" w14:textId="77777777" w:rsidR="00BD0113" w:rsidRDefault="00DF1A88" w:rsidP="00BD0113">
      <w:r>
        <w:br w:type="page"/>
      </w:r>
    </w:p>
    <w:p w14:paraId="3097BA49" w14:textId="6FF9BE43" w:rsidR="004D6A2C" w:rsidRPr="004D6A2C" w:rsidRDefault="004D6A2C" w:rsidP="00DF1A88">
      <w:pPr>
        <w:suppressAutoHyphens w:val="0"/>
        <w:spacing w:line="240" w:lineRule="auto"/>
        <w:jc w:val="left"/>
      </w:pPr>
    </w:p>
    <w:p w14:paraId="713C1229" w14:textId="5AC212C7" w:rsidR="004D6A2C" w:rsidRDefault="004D6A2C" w:rsidP="0052445D">
      <w:pPr>
        <w:jc w:val="right"/>
        <w:rPr>
          <w:szCs w:val="26"/>
        </w:rPr>
        <w:sectPr w:rsidR="004D6A2C" w:rsidSect="00630EDA">
          <w:pgSz w:w="16838" w:h="11906" w:orient="landscape"/>
          <w:pgMar w:top="1418" w:right="851" w:bottom="851" w:left="851" w:header="709" w:footer="0" w:gutter="0"/>
          <w:cols w:space="720"/>
          <w:formProt w:val="0"/>
          <w:docGrid w:linePitch="360"/>
        </w:sectPr>
      </w:pPr>
    </w:p>
    <w:p w14:paraId="2CC6C990" w14:textId="053B1B4D" w:rsidR="00437F07" w:rsidRDefault="00630EDA">
      <w:pPr>
        <w:jc w:val="center"/>
        <w:rPr>
          <w:b/>
          <w:bCs/>
          <w:szCs w:val="26"/>
        </w:rPr>
      </w:pPr>
      <w:r>
        <w:rPr>
          <w:b/>
          <w:bCs/>
          <w:szCs w:val="26"/>
        </w:rPr>
        <w:lastRenderedPageBreak/>
        <w:t>Л</w:t>
      </w:r>
      <w:r w:rsidR="00EF38F5">
        <w:rPr>
          <w:b/>
          <w:bCs/>
          <w:szCs w:val="26"/>
        </w:rPr>
        <w:t>ИСТ ОЗНАКОМЛЕНИЯ</w:t>
      </w:r>
    </w:p>
    <w:p w14:paraId="612F5D92" w14:textId="22ACF596" w:rsidR="00437F07" w:rsidRPr="00866BD0" w:rsidRDefault="00EF38F5">
      <w:pPr>
        <w:jc w:val="center"/>
      </w:pPr>
      <w:r>
        <w:t>с</w:t>
      </w:r>
      <w:r w:rsidRPr="00866BD0">
        <w:t xml:space="preserve"> </w:t>
      </w:r>
      <w:r>
        <w:t>приказом</w:t>
      </w:r>
      <w:r w:rsidRPr="00866BD0">
        <w:t xml:space="preserve"> </w:t>
      </w:r>
      <w:r w:rsidR="00706AAC" w:rsidRPr="00866BD0">
        <w:t>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w:t>
      </w:r>
    </w:p>
    <w:p w14:paraId="71259615" w14:textId="6ED851A3" w:rsidR="00437F07" w:rsidRDefault="00EF38F5">
      <w:pPr>
        <w:jc w:val="center"/>
      </w:pPr>
      <w:r>
        <w:t xml:space="preserve">от </w:t>
      </w:r>
      <w:r w:rsidR="002E1C93" w:rsidRPr="002E1C93">
        <w:t>«___» _________________ 20____ г.</w:t>
      </w:r>
      <w:r>
        <w:t xml:space="preserve"> № ____ </w:t>
      </w:r>
    </w:p>
    <w:p w14:paraId="49FBA0FC" w14:textId="7378C1A7" w:rsidR="00437F07" w:rsidRDefault="00EF38F5" w:rsidP="003874AC">
      <w:pPr>
        <w:ind w:right="-102"/>
        <w:jc w:val="center"/>
        <w:rPr>
          <w:szCs w:val="26"/>
          <w:lang w:eastAsia="en-US"/>
        </w:rPr>
      </w:pPr>
      <w:r>
        <w:rPr>
          <w:szCs w:val="26"/>
          <w:lang w:eastAsia="en-US"/>
        </w:rPr>
        <w:t xml:space="preserve">«Об утверждении Политики в отношении обработки персональных данных </w:t>
      </w:r>
      <w:r>
        <w:t>в</w:t>
      </w:r>
      <w:r>
        <w:rPr>
          <w:szCs w:val="26"/>
          <w:lang w:eastAsia="en-US"/>
        </w:rPr>
        <w:t xml:space="preserve"> </w:t>
      </w:r>
      <w:r w:rsidR="00706AAC">
        <w:rPr>
          <w:szCs w:val="26"/>
          <w:lang w:eastAsia="en-US"/>
        </w:rPr>
        <w:t>ГОСУДАРСТВЕННОМ БЮДЖЕТНОМ УЧРЕЖДЕНИИ КАЛУЖСКОЙ ОБЛАСТИ "ОБНИНСКИЙ РЕАБИЛИТАЦИОННЫЙ ЦЕНТР ДЛЯ ДЕТЕЙ И ПОДРОСТКОВ С ОГРАНИЧЕННЫМИ ВОЗМОЖНОСТЯМИ "ДОВЕРИЕ"</w:t>
      </w:r>
      <w:r w:rsidRPr="003874AC">
        <w:rPr>
          <w:szCs w:val="26"/>
          <w:lang w:eastAsia="en-US"/>
        </w:rPr>
        <w:t>»</w:t>
      </w:r>
    </w:p>
    <w:p w14:paraId="555BB90A" w14:textId="77777777" w:rsidR="00437F07" w:rsidRDefault="00437F07">
      <w:pPr>
        <w:pStyle w:val="af7"/>
        <w:rPr>
          <w:b w:val="0"/>
          <w:bCs w:val="0"/>
          <w:sz w:val="24"/>
          <w:szCs w:val="24"/>
        </w:rPr>
      </w:pPr>
    </w:p>
    <w:tbl>
      <w:tblPr>
        <w:tblW w:w="5000" w:type="pct"/>
        <w:tblLook w:val="01E0" w:firstRow="1" w:lastRow="1" w:firstColumn="1" w:lastColumn="1" w:noHBand="0" w:noVBand="0"/>
      </w:tblPr>
      <w:tblGrid>
        <w:gridCol w:w="991"/>
        <w:gridCol w:w="3064"/>
        <w:gridCol w:w="2369"/>
        <w:gridCol w:w="1494"/>
        <w:gridCol w:w="1936"/>
      </w:tblGrid>
      <w:tr w:rsidR="00437F07" w:rsidRPr="00115F45" w14:paraId="71646DF4" w14:textId="77777777">
        <w:trPr>
          <w:trHeight w:val="255"/>
          <w:tblHeader/>
        </w:trPr>
        <w:tc>
          <w:tcPr>
            <w:tcW w:w="969" w:type="dxa"/>
            <w:tcBorders>
              <w:top w:val="single" w:sz="4" w:space="0" w:color="000000"/>
              <w:left w:val="single" w:sz="4" w:space="0" w:color="000000"/>
              <w:bottom w:val="single" w:sz="4" w:space="0" w:color="000000"/>
              <w:right w:val="single" w:sz="4" w:space="0" w:color="000000"/>
            </w:tcBorders>
            <w:vAlign w:val="center"/>
          </w:tcPr>
          <w:p w14:paraId="3AD69823" w14:textId="77777777" w:rsidR="00437F07" w:rsidRPr="00115F45" w:rsidRDefault="00EF38F5">
            <w:pPr>
              <w:spacing w:line="240" w:lineRule="auto"/>
              <w:jc w:val="center"/>
              <w:rPr>
                <w:b/>
                <w:sz w:val="24"/>
                <w:szCs w:val="24"/>
              </w:rPr>
            </w:pPr>
            <w:r w:rsidRPr="00115F45">
              <w:rPr>
                <w:b/>
                <w:sz w:val="24"/>
                <w:szCs w:val="24"/>
              </w:rPr>
              <w:t>№ п/п</w:t>
            </w:r>
          </w:p>
        </w:tc>
        <w:tc>
          <w:tcPr>
            <w:tcW w:w="2997" w:type="dxa"/>
            <w:tcBorders>
              <w:top w:val="single" w:sz="4" w:space="0" w:color="000000"/>
              <w:left w:val="single" w:sz="4" w:space="0" w:color="000000"/>
              <w:bottom w:val="single" w:sz="4" w:space="0" w:color="000000"/>
              <w:right w:val="single" w:sz="4" w:space="0" w:color="000000"/>
            </w:tcBorders>
            <w:vAlign w:val="center"/>
          </w:tcPr>
          <w:p w14:paraId="559758F2" w14:textId="77777777" w:rsidR="00437F07" w:rsidRPr="00115F45" w:rsidRDefault="00EF38F5">
            <w:pPr>
              <w:spacing w:line="240" w:lineRule="auto"/>
              <w:jc w:val="center"/>
              <w:rPr>
                <w:b/>
                <w:sz w:val="24"/>
                <w:szCs w:val="24"/>
              </w:rPr>
            </w:pPr>
            <w:r w:rsidRPr="00115F45">
              <w:rPr>
                <w:b/>
                <w:sz w:val="24"/>
                <w:szCs w:val="24"/>
              </w:rPr>
              <w:t>ФИО</w:t>
            </w:r>
          </w:p>
        </w:tc>
        <w:tc>
          <w:tcPr>
            <w:tcW w:w="2317" w:type="dxa"/>
            <w:tcBorders>
              <w:top w:val="single" w:sz="4" w:space="0" w:color="000000"/>
              <w:left w:val="single" w:sz="4" w:space="0" w:color="000000"/>
              <w:bottom w:val="single" w:sz="4" w:space="0" w:color="000000"/>
              <w:right w:val="single" w:sz="4" w:space="0" w:color="000000"/>
            </w:tcBorders>
            <w:vAlign w:val="center"/>
          </w:tcPr>
          <w:p w14:paraId="2A3C1AC6" w14:textId="77777777" w:rsidR="00437F07" w:rsidRPr="00115F45" w:rsidRDefault="00EF38F5">
            <w:pPr>
              <w:spacing w:line="240" w:lineRule="auto"/>
              <w:jc w:val="center"/>
              <w:rPr>
                <w:b/>
                <w:sz w:val="24"/>
                <w:szCs w:val="24"/>
              </w:rPr>
            </w:pPr>
            <w:r w:rsidRPr="00115F45">
              <w:rPr>
                <w:b/>
                <w:sz w:val="24"/>
                <w:szCs w:val="24"/>
              </w:rPr>
              <w:t>Должность</w:t>
            </w:r>
          </w:p>
        </w:tc>
        <w:tc>
          <w:tcPr>
            <w:tcW w:w="1461" w:type="dxa"/>
            <w:tcBorders>
              <w:top w:val="single" w:sz="4" w:space="0" w:color="000000"/>
              <w:left w:val="single" w:sz="4" w:space="0" w:color="000000"/>
              <w:bottom w:val="single" w:sz="4" w:space="0" w:color="000000"/>
              <w:right w:val="single" w:sz="4" w:space="0" w:color="000000"/>
            </w:tcBorders>
            <w:vAlign w:val="center"/>
          </w:tcPr>
          <w:p w14:paraId="5EDBF61E" w14:textId="77777777" w:rsidR="00437F07" w:rsidRPr="00115F45" w:rsidRDefault="00EF38F5">
            <w:pPr>
              <w:spacing w:line="240" w:lineRule="auto"/>
              <w:jc w:val="center"/>
              <w:rPr>
                <w:b/>
                <w:bCs/>
                <w:sz w:val="24"/>
                <w:szCs w:val="24"/>
              </w:rPr>
            </w:pPr>
            <w:r w:rsidRPr="00115F45">
              <w:rPr>
                <w:b/>
                <w:bCs/>
                <w:sz w:val="24"/>
                <w:szCs w:val="24"/>
              </w:rPr>
              <w:t>Дата</w:t>
            </w:r>
          </w:p>
        </w:tc>
        <w:tc>
          <w:tcPr>
            <w:tcW w:w="1894" w:type="dxa"/>
            <w:tcBorders>
              <w:top w:val="single" w:sz="4" w:space="0" w:color="000000"/>
              <w:left w:val="single" w:sz="4" w:space="0" w:color="000000"/>
              <w:bottom w:val="single" w:sz="4" w:space="0" w:color="000000"/>
              <w:right w:val="single" w:sz="4" w:space="0" w:color="000000"/>
            </w:tcBorders>
            <w:vAlign w:val="center"/>
          </w:tcPr>
          <w:p w14:paraId="377DD516" w14:textId="77777777" w:rsidR="00437F07" w:rsidRPr="00115F45" w:rsidRDefault="00EF38F5">
            <w:pPr>
              <w:spacing w:line="240" w:lineRule="auto"/>
              <w:jc w:val="center"/>
              <w:rPr>
                <w:b/>
                <w:sz w:val="24"/>
                <w:szCs w:val="24"/>
              </w:rPr>
            </w:pPr>
            <w:r w:rsidRPr="00115F45">
              <w:rPr>
                <w:b/>
                <w:sz w:val="24"/>
                <w:szCs w:val="24"/>
              </w:rPr>
              <w:t>Подпись</w:t>
            </w:r>
          </w:p>
        </w:tc>
      </w:tr>
      <w:tr w:rsidR="00437F07" w:rsidRPr="00115F45" w14:paraId="15F3EFA4"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34DB15FD"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53E75769"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6D114270"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4A2EC716"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7F986F54" w14:textId="77777777" w:rsidR="00437F07" w:rsidRPr="00115F45" w:rsidRDefault="00437F07">
            <w:pPr>
              <w:tabs>
                <w:tab w:val="left" w:pos="1418"/>
              </w:tabs>
              <w:spacing w:line="240" w:lineRule="auto"/>
              <w:rPr>
                <w:b/>
                <w:bCs/>
                <w:sz w:val="24"/>
                <w:szCs w:val="24"/>
              </w:rPr>
            </w:pPr>
          </w:p>
        </w:tc>
      </w:tr>
      <w:tr w:rsidR="00437F07" w:rsidRPr="00115F45" w14:paraId="0689A76C"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4A3D1F4C"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25E693B5"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19BD4C37"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0E219C12"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3A6D19F5" w14:textId="77777777" w:rsidR="00437F07" w:rsidRPr="00115F45" w:rsidRDefault="00437F07">
            <w:pPr>
              <w:tabs>
                <w:tab w:val="left" w:pos="1418"/>
              </w:tabs>
              <w:spacing w:line="240" w:lineRule="auto"/>
              <w:rPr>
                <w:b/>
                <w:bCs/>
                <w:sz w:val="24"/>
                <w:szCs w:val="24"/>
              </w:rPr>
            </w:pPr>
          </w:p>
        </w:tc>
      </w:tr>
      <w:tr w:rsidR="00437F07" w:rsidRPr="00115F45" w14:paraId="07EF7D96"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69E87E6C"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1746EB2D"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16B8CD14"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4AA046CA"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01C89B03" w14:textId="77777777" w:rsidR="00437F07" w:rsidRPr="00115F45" w:rsidRDefault="00437F07">
            <w:pPr>
              <w:tabs>
                <w:tab w:val="left" w:pos="1418"/>
              </w:tabs>
              <w:spacing w:line="240" w:lineRule="auto"/>
              <w:rPr>
                <w:b/>
                <w:bCs/>
                <w:sz w:val="24"/>
                <w:szCs w:val="24"/>
              </w:rPr>
            </w:pPr>
          </w:p>
        </w:tc>
      </w:tr>
      <w:tr w:rsidR="00437F07" w:rsidRPr="00115F45" w14:paraId="454D32A4"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09B19F84"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7E414203"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288E7171"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7BA2D4B0"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30C65F92" w14:textId="77777777" w:rsidR="00437F07" w:rsidRPr="00115F45" w:rsidRDefault="00437F07">
            <w:pPr>
              <w:tabs>
                <w:tab w:val="left" w:pos="1418"/>
              </w:tabs>
              <w:spacing w:line="240" w:lineRule="auto"/>
              <w:rPr>
                <w:b/>
                <w:bCs/>
                <w:sz w:val="24"/>
                <w:szCs w:val="24"/>
              </w:rPr>
            </w:pPr>
          </w:p>
        </w:tc>
      </w:tr>
      <w:tr w:rsidR="00437F07" w:rsidRPr="00115F45" w14:paraId="06614C0E"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3D9C85CF"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38C633EF"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26C33A95"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2AAB290B"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03524658" w14:textId="77777777" w:rsidR="00437F07" w:rsidRPr="00115F45" w:rsidRDefault="00437F07">
            <w:pPr>
              <w:tabs>
                <w:tab w:val="left" w:pos="1418"/>
              </w:tabs>
              <w:spacing w:line="240" w:lineRule="auto"/>
              <w:rPr>
                <w:b/>
                <w:bCs/>
                <w:sz w:val="24"/>
                <w:szCs w:val="24"/>
              </w:rPr>
            </w:pPr>
          </w:p>
        </w:tc>
      </w:tr>
      <w:tr w:rsidR="00437F07" w:rsidRPr="00115F45" w14:paraId="71BE7B1D"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5DAF5D66"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2B9EF841"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0CA69E86"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6F1C240A"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259F77AA" w14:textId="77777777" w:rsidR="00437F07" w:rsidRPr="00115F45" w:rsidRDefault="00437F07">
            <w:pPr>
              <w:tabs>
                <w:tab w:val="left" w:pos="1418"/>
              </w:tabs>
              <w:spacing w:line="240" w:lineRule="auto"/>
              <w:rPr>
                <w:b/>
                <w:bCs/>
                <w:sz w:val="24"/>
                <w:szCs w:val="24"/>
              </w:rPr>
            </w:pPr>
          </w:p>
        </w:tc>
      </w:tr>
      <w:tr w:rsidR="00437F07" w:rsidRPr="00115F45" w14:paraId="1BB51D08"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3385F6E1"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355CEC6E"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48E717DE"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648B8CAB"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58A060F9" w14:textId="77777777" w:rsidR="00437F07" w:rsidRPr="00115F45" w:rsidRDefault="00437F07">
            <w:pPr>
              <w:tabs>
                <w:tab w:val="left" w:pos="1418"/>
              </w:tabs>
              <w:spacing w:line="240" w:lineRule="auto"/>
              <w:rPr>
                <w:b/>
                <w:bCs/>
                <w:sz w:val="24"/>
                <w:szCs w:val="24"/>
              </w:rPr>
            </w:pPr>
          </w:p>
        </w:tc>
      </w:tr>
      <w:tr w:rsidR="00437F07" w:rsidRPr="00115F45" w14:paraId="149E7049"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0E2776F4"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1B0B2737"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15EC21C7"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1ED89CFF"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770BA3F9" w14:textId="77777777" w:rsidR="00437F07" w:rsidRPr="00115F45" w:rsidRDefault="00437F07">
            <w:pPr>
              <w:tabs>
                <w:tab w:val="left" w:pos="1418"/>
              </w:tabs>
              <w:spacing w:line="240" w:lineRule="auto"/>
              <w:rPr>
                <w:b/>
                <w:bCs/>
                <w:sz w:val="24"/>
                <w:szCs w:val="24"/>
              </w:rPr>
            </w:pPr>
          </w:p>
        </w:tc>
      </w:tr>
      <w:tr w:rsidR="00437F07" w:rsidRPr="00115F45" w14:paraId="6B70AA77"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1D46587E"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2EBDA78D"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3CD19487"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4F3BE3BF"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479CF505" w14:textId="77777777" w:rsidR="00437F07" w:rsidRPr="00115F45" w:rsidRDefault="00437F07">
            <w:pPr>
              <w:tabs>
                <w:tab w:val="left" w:pos="1418"/>
              </w:tabs>
              <w:spacing w:line="240" w:lineRule="auto"/>
              <w:rPr>
                <w:b/>
                <w:bCs/>
                <w:sz w:val="24"/>
                <w:szCs w:val="24"/>
              </w:rPr>
            </w:pPr>
          </w:p>
        </w:tc>
      </w:tr>
      <w:tr w:rsidR="00437F07" w:rsidRPr="00115F45" w14:paraId="5980BA8E"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5C48756A"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62CD49C8"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78947B88"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7354169A"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7BF3F812" w14:textId="77777777" w:rsidR="00437F07" w:rsidRPr="00115F45" w:rsidRDefault="00437F07">
            <w:pPr>
              <w:tabs>
                <w:tab w:val="left" w:pos="1418"/>
              </w:tabs>
              <w:spacing w:line="240" w:lineRule="auto"/>
              <w:rPr>
                <w:b/>
                <w:bCs/>
                <w:sz w:val="24"/>
                <w:szCs w:val="24"/>
              </w:rPr>
            </w:pPr>
          </w:p>
        </w:tc>
      </w:tr>
      <w:tr w:rsidR="00437F07" w:rsidRPr="00115F45" w14:paraId="39BB566B"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3A81C8B5"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1FFD898B"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5C925F67"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7662DE50"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49F7927B" w14:textId="77777777" w:rsidR="00437F07" w:rsidRPr="00115F45" w:rsidRDefault="00437F07">
            <w:pPr>
              <w:tabs>
                <w:tab w:val="left" w:pos="1418"/>
              </w:tabs>
              <w:spacing w:line="240" w:lineRule="auto"/>
              <w:rPr>
                <w:b/>
                <w:bCs/>
                <w:sz w:val="24"/>
                <w:szCs w:val="24"/>
              </w:rPr>
            </w:pPr>
          </w:p>
        </w:tc>
      </w:tr>
      <w:tr w:rsidR="00437F07" w:rsidRPr="00115F45" w14:paraId="29FFFF5D"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62EF29A0"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0C1CC867"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4740D2C3"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1CE25749"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323B5A32" w14:textId="77777777" w:rsidR="00437F07" w:rsidRPr="00115F45" w:rsidRDefault="00437F07">
            <w:pPr>
              <w:tabs>
                <w:tab w:val="left" w:pos="1418"/>
              </w:tabs>
              <w:spacing w:line="240" w:lineRule="auto"/>
              <w:rPr>
                <w:b/>
                <w:bCs/>
                <w:sz w:val="24"/>
                <w:szCs w:val="24"/>
              </w:rPr>
            </w:pPr>
          </w:p>
        </w:tc>
      </w:tr>
      <w:tr w:rsidR="00437F07" w:rsidRPr="00115F45" w14:paraId="06F73C6A"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5CF46C66"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27EF6830"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267CB8D4"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19CB6A1F"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2BB2D738" w14:textId="77777777" w:rsidR="00437F07" w:rsidRPr="00115F45" w:rsidRDefault="00437F07">
            <w:pPr>
              <w:tabs>
                <w:tab w:val="left" w:pos="1418"/>
              </w:tabs>
              <w:spacing w:line="240" w:lineRule="auto"/>
              <w:rPr>
                <w:b/>
                <w:bCs/>
                <w:sz w:val="24"/>
                <w:szCs w:val="24"/>
              </w:rPr>
            </w:pPr>
          </w:p>
        </w:tc>
      </w:tr>
      <w:tr w:rsidR="00437F07" w:rsidRPr="00115F45" w14:paraId="7CBE9264"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55D56368"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76536FC2"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79F363A7"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0942F961"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6965AD84" w14:textId="77777777" w:rsidR="00437F07" w:rsidRPr="00115F45" w:rsidRDefault="00437F07">
            <w:pPr>
              <w:tabs>
                <w:tab w:val="left" w:pos="1418"/>
              </w:tabs>
              <w:spacing w:line="240" w:lineRule="auto"/>
              <w:rPr>
                <w:b/>
                <w:bCs/>
                <w:sz w:val="24"/>
                <w:szCs w:val="24"/>
              </w:rPr>
            </w:pPr>
          </w:p>
        </w:tc>
      </w:tr>
      <w:tr w:rsidR="00437F07" w:rsidRPr="00115F45" w14:paraId="26D23E18"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360306AE"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2D2420E5"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5E0EC94E"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784DA68D"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55FB5AAB" w14:textId="77777777" w:rsidR="00437F07" w:rsidRPr="00115F45" w:rsidRDefault="00437F07">
            <w:pPr>
              <w:tabs>
                <w:tab w:val="left" w:pos="1418"/>
              </w:tabs>
              <w:spacing w:line="240" w:lineRule="auto"/>
              <w:rPr>
                <w:b/>
                <w:bCs/>
                <w:sz w:val="24"/>
                <w:szCs w:val="24"/>
              </w:rPr>
            </w:pPr>
          </w:p>
        </w:tc>
      </w:tr>
      <w:tr w:rsidR="00437F07" w:rsidRPr="00115F45" w14:paraId="727CD8A5"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6AA4EEBD"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5467C890"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2C86187A"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2F65C3D5"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6E168F1A" w14:textId="77777777" w:rsidR="00437F07" w:rsidRPr="00115F45" w:rsidRDefault="00437F07">
            <w:pPr>
              <w:tabs>
                <w:tab w:val="left" w:pos="1418"/>
              </w:tabs>
              <w:spacing w:line="240" w:lineRule="auto"/>
              <w:rPr>
                <w:b/>
                <w:bCs/>
                <w:sz w:val="24"/>
                <w:szCs w:val="24"/>
              </w:rPr>
            </w:pPr>
          </w:p>
        </w:tc>
      </w:tr>
      <w:tr w:rsidR="00437F07" w:rsidRPr="00115F45" w14:paraId="6F502ABB"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3A902A0D"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47AA1528"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62FA709A"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3CBEB251"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7ACB9641" w14:textId="77777777" w:rsidR="00437F07" w:rsidRPr="00115F45" w:rsidRDefault="00437F07">
            <w:pPr>
              <w:tabs>
                <w:tab w:val="left" w:pos="1418"/>
              </w:tabs>
              <w:spacing w:line="240" w:lineRule="auto"/>
              <w:rPr>
                <w:b/>
                <w:bCs/>
                <w:sz w:val="24"/>
                <w:szCs w:val="24"/>
              </w:rPr>
            </w:pPr>
          </w:p>
        </w:tc>
      </w:tr>
      <w:tr w:rsidR="00437F07" w:rsidRPr="00115F45" w14:paraId="7CF660CE"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71843028"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773861D8"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490E8A4A"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4DDC053C"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0CC1AC29" w14:textId="77777777" w:rsidR="00437F07" w:rsidRPr="00115F45" w:rsidRDefault="00437F07">
            <w:pPr>
              <w:tabs>
                <w:tab w:val="left" w:pos="1418"/>
              </w:tabs>
              <w:spacing w:line="240" w:lineRule="auto"/>
              <w:rPr>
                <w:b/>
                <w:bCs/>
                <w:sz w:val="24"/>
                <w:szCs w:val="24"/>
              </w:rPr>
            </w:pPr>
          </w:p>
        </w:tc>
      </w:tr>
      <w:tr w:rsidR="00437F07" w:rsidRPr="00115F45" w14:paraId="5D3E0F29"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12ECBCB8"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1F109851"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5AB01B1D"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310D1083"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5D3F376C" w14:textId="77777777" w:rsidR="00437F07" w:rsidRPr="00115F45" w:rsidRDefault="00437F07">
            <w:pPr>
              <w:tabs>
                <w:tab w:val="left" w:pos="1418"/>
              </w:tabs>
              <w:spacing w:line="240" w:lineRule="auto"/>
              <w:rPr>
                <w:b/>
                <w:bCs/>
                <w:sz w:val="24"/>
                <w:szCs w:val="24"/>
              </w:rPr>
            </w:pPr>
          </w:p>
        </w:tc>
      </w:tr>
      <w:tr w:rsidR="00437F07" w:rsidRPr="00115F45" w14:paraId="140EF4F7"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30D88B6F"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7E69FE9B"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435985FB"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5C75C9D2"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2DCC5CC0" w14:textId="77777777" w:rsidR="00437F07" w:rsidRPr="00115F45" w:rsidRDefault="00437F07">
            <w:pPr>
              <w:tabs>
                <w:tab w:val="left" w:pos="1418"/>
              </w:tabs>
              <w:spacing w:line="240" w:lineRule="auto"/>
              <w:rPr>
                <w:b/>
                <w:bCs/>
                <w:sz w:val="24"/>
                <w:szCs w:val="24"/>
              </w:rPr>
            </w:pPr>
          </w:p>
        </w:tc>
      </w:tr>
      <w:tr w:rsidR="00437F07" w:rsidRPr="00115F45" w14:paraId="01AE2B5A"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1CD85896"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32CB3674"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38F4D051"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22E8748A"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4ACBA60D" w14:textId="77777777" w:rsidR="00437F07" w:rsidRPr="00115F45" w:rsidRDefault="00437F07">
            <w:pPr>
              <w:tabs>
                <w:tab w:val="left" w:pos="1418"/>
              </w:tabs>
              <w:spacing w:line="240" w:lineRule="auto"/>
              <w:rPr>
                <w:b/>
                <w:bCs/>
                <w:sz w:val="24"/>
                <w:szCs w:val="24"/>
              </w:rPr>
            </w:pPr>
          </w:p>
        </w:tc>
      </w:tr>
      <w:tr w:rsidR="00437F07" w:rsidRPr="00115F45" w14:paraId="7EE4F13A"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11C1BB05"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50305F72"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6ACA84D5"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7656D936"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7CD7D3CA" w14:textId="77777777" w:rsidR="00437F07" w:rsidRPr="00115F45" w:rsidRDefault="00437F07">
            <w:pPr>
              <w:tabs>
                <w:tab w:val="left" w:pos="1418"/>
              </w:tabs>
              <w:spacing w:line="240" w:lineRule="auto"/>
              <w:rPr>
                <w:b/>
                <w:bCs/>
                <w:sz w:val="24"/>
                <w:szCs w:val="24"/>
              </w:rPr>
            </w:pPr>
          </w:p>
        </w:tc>
      </w:tr>
      <w:tr w:rsidR="00437F07" w:rsidRPr="00115F45" w14:paraId="2066869E"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30074039"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213791D1"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6BE1C0DC"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4EB0B221"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6BAE7FB7" w14:textId="77777777" w:rsidR="00437F07" w:rsidRPr="00115F45" w:rsidRDefault="00437F07">
            <w:pPr>
              <w:tabs>
                <w:tab w:val="left" w:pos="1418"/>
              </w:tabs>
              <w:spacing w:line="240" w:lineRule="auto"/>
              <w:rPr>
                <w:b/>
                <w:bCs/>
                <w:sz w:val="24"/>
                <w:szCs w:val="24"/>
              </w:rPr>
            </w:pPr>
          </w:p>
        </w:tc>
      </w:tr>
      <w:tr w:rsidR="00437F07" w:rsidRPr="00115F45" w14:paraId="05F7D78A"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18472DE6"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7DB88381"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2A99D97C"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6B3939FE"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0D72BE36" w14:textId="77777777" w:rsidR="00437F07" w:rsidRPr="00115F45" w:rsidRDefault="00437F07">
            <w:pPr>
              <w:tabs>
                <w:tab w:val="left" w:pos="1418"/>
              </w:tabs>
              <w:spacing w:line="240" w:lineRule="auto"/>
              <w:rPr>
                <w:b/>
                <w:bCs/>
                <w:sz w:val="24"/>
                <w:szCs w:val="24"/>
              </w:rPr>
            </w:pPr>
          </w:p>
        </w:tc>
      </w:tr>
      <w:tr w:rsidR="00437F07" w:rsidRPr="00115F45" w14:paraId="355A80E0"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10148C46"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7F560350"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21CA0282"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5DCF0506"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6A00A22D" w14:textId="77777777" w:rsidR="00437F07" w:rsidRPr="00115F45" w:rsidRDefault="00437F07">
            <w:pPr>
              <w:tabs>
                <w:tab w:val="left" w:pos="1418"/>
              </w:tabs>
              <w:spacing w:line="240" w:lineRule="auto"/>
              <w:rPr>
                <w:b/>
                <w:bCs/>
                <w:sz w:val="24"/>
                <w:szCs w:val="24"/>
              </w:rPr>
            </w:pPr>
          </w:p>
        </w:tc>
      </w:tr>
      <w:tr w:rsidR="00437F07" w:rsidRPr="00115F45" w14:paraId="308E9D69"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6C0ED3C2"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0FDEB722"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6E245E5A"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04449C15"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57248EFE" w14:textId="77777777" w:rsidR="00437F07" w:rsidRPr="00115F45" w:rsidRDefault="00437F07">
            <w:pPr>
              <w:tabs>
                <w:tab w:val="left" w:pos="1418"/>
              </w:tabs>
              <w:spacing w:line="240" w:lineRule="auto"/>
              <w:rPr>
                <w:b/>
                <w:bCs/>
                <w:sz w:val="24"/>
                <w:szCs w:val="24"/>
              </w:rPr>
            </w:pPr>
          </w:p>
        </w:tc>
      </w:tr>
      <w:tr w:rsidR="00437F07" w:rsidRPr="00115F45" w14:paraId="59979778"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6A3997A3"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3E7B47E5"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1A81E373"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03FF82A8"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7C440C44" w14:textId="77777777" w:rsidR="00437F07" w:rsidRPr="00115F45" w:rsidRDefault="00437F07">
            <w:pPr>
              <w:tabs>
                <w:tab w:val="left" w:pos="1418"/>
              </w:tabs>
              <w:spacing w:line="240" w:lineRule="auto"/>
              <w:rPr>
                <w:b/>
                <w:bCs/>
                <w:sz w:val="24"/>
                <w:szCs w:val="24"/>
              </w:rPr>
            </w:pPr>
          </w:p>
        </w:tc>
      </w:tr>
      <w:tr w:rsidR="00437F07" w:rsidRPr="00115F45" w14:paraId="5B588A92"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279ABFB8"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76B9C99C"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507868B9"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36564F35"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28298177" w14:textId="77777777" w:rsidR="00437F07" w:rsidRPr="00115F45" w:rsidRDefault="00437F07">
            <w:pPr>
              <w:tabs>
                <w:tab w:val="left" w:pos="1418"/>
              </w:tabs>
              <w:spacing w:line="240" w:lineRule="auto"/>
              <w:rPr>
                <w:b/>
                <w:bCs/>
                <w:sz w:val="24"/>
                <w:szCs w:val="24"/>
              </w:rPr>
            </w:pPr>
          </w:p>
        </w:tc>
      </w:tr>
      <w:tr w:rsidR="00437F07" w:rsidRPr="00115F45" w14:paraId="0C4EA31F"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6EC8E2CB"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2BB18B32"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5535C3F8"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0AABF3E3"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01B8096F" w14:textId="77777777" w:rsidR="00437F07" w:rsidRPr="00115F45" w:rsidRDefault="00437F07">
            <w:pPr>
              <w:tabs>
                <w:tab w:val="left" w:pos="1418"/>
              </w:tabs>
              <w:spacing w:line="240" w:lineRule="auto"/>
              <w:rPr>
                <w:b/>
                <w:bCs/>
                <w:sz w:val="24"/>
                <w:szCs w:val="24"/>
              </w:rPr>
            </w:pPr>
          </w:p>
        </w:tc>
      </w:tr>
      <w:tr w:rsidR="00437F07" w:rsidRPr="00115F45" w14:paraId="049894B3"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3FD48DCB"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585071B0"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21264C66"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554DA844"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1F3D0FEC" w14:textId="77777777" w:rsidR="00437F07" w:rsidRPr="00115F45" w:rsidRDefault="00437F07">
            <w:pPr>
              <w:tabs>
                <w:tab w:val="left" w:pos="1418"/>
              </w:tabs>
              <w:spacing w:line="240" w:lineRule="auto"/>
              <w:rPr>
                <w:b/>
                <w:bCs/>
                <w:sz w:val="24"/>
                <w:szCs w:val="24"/>
              </w:rPr>
            </w:pPr>
          </w:p>
        </w:tc>
      </w:tr>
      <w:tr w:rsidR="00437F07" w:rsidRPr="00115F45" w14:paraId="0EC5BC01"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6C8D40D6"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01FD3939"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6A88ED56"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2205EDD7"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5882034E" w14:textId="77777777" w:rsidR="00437F07" w:rsidRPr="00115F45" w:rsidRDefault="00437F07">
            <w:pPr>
              <w:tabs>
                <w:tab w:val="left" w:pos="1418"/>
              </w:tabs>
              <w:spacing w:line="240" w:lineRule="auto"/>
              <w:rPr>
                <w:b/>
                <w:bCs/>
                <w:sz w:val="24"/>
                <w:szCs w:val="24"/>
              </w:rPr>
            </w:pPr>
          </w:p>
        </w:tc>
      </w:tr>
      <w:tr w:rsidR="00437F07" w:rsidRPr="00115F45" w14:paraId="677A0CEF"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52CA1EB8"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2F096711"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16C3B212"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6C932D89"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6546C82B" w14:textId="77777777" w:rsidR="00437F07" w:rsidRPr="00115F45" w:rsidRDefault="00437F07">
            <w:pPr>
              <w:tabs>
                <w:tab w:val="left" w:pos="1418"/>
              </w:tabs>
              <w:spacing w:line="240" w:lineRule="auto"/>
              <w:rPr>
                <w:b/>
                <w:bCs/>
                <w:sz w:val="24"/>
                <w:szCs w:val="24"/>
              </w:rPr>
            </w:pPr>
          </w:p>
        </w:tc>
      </w:tr>
      <w:tr w:rsidR="00437F07" w:rsidRPr="00115F45" w14:paraId="5868E349"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504F1B91"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05E1755A"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355FB1D9"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3336957E"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5011DD70" w14:textId="77777777" w:rsidR="00437F07" w:rsidRPr="00115F45" w:rsidRDefault="00437F07">
            <w:pPr>
              <w:tabs>
                <w:tab w:val="left" w:pos="1418"/>
              </w:tabs>
              <w:spacing w:line="240" w:lineRule="auto"/>
              <w:rPr>
                <w:b/>
                <w:bCs/>
                <w:sz w:val="24"/>
                <w:szCs w:val="24"/>
              </w:rPr>
            </w:pPr>
          </w:p>
        </w:tc>
      </w:tr>
      <w:tr w:rsidR="00437F07" w:rsidRPr="00115F45" w14:paraId="1BA82771"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4AE439F1"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308FA4E6"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11B5D6F0"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08035E54"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04466548" w14:textId="77777777" w:rsidR="00437F07" w:rsidRPr="00115F45" w:rsidRDefault="00437F07">
            <w:pPr>
              <w:tabs>
                <w:tab w:val="left" w:pos="1418"/>
              </w:tabs>
              <w:spacing w:line="240" w:lineRule="auto"/>
              <w:rPr>
                <w:b/>
                <w:bCs/>
                <w:sz w:val="24"/>
                <w:szCs w:val="24"/>
              </w:rPr>
            </w:pPr>
          </w:p>
        </w:tc>
      </w:tr>
      <w:tr w:rsidR="00437F07" w:rsidRPr="00115F45" w14:paraId="2F85273D"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1CFDDAF1"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51C50E91"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0FCCA14D"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3854CB88"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281101F7" w14:textId="77777777" w:rsidR="00437F07" w:rsidRPr="00115F45" w:rsidRDefault="00437F07">
            <w:pPr>
              <w:tabs>
                <w:tab w:val="left" w:pos="1418"/>
              </w:tabs>
              <w:spacing w:line="240" w:lineRule="auto"/>
              <w:rPr>
                <w:b/>
                <w:bCs/>
                <w:sz w:val="24"/>
                <w:szCs w:val="24"/>
              </w:rPr>
            </w:pPr>
          </w:p>
        </w:tc>
      </w:tr>
      <w:tr w:rsidR="00437F07" w:rsidRPr="00115F45" w14:paraId="4A5CB8A7"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223F2614"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6BA49BB7"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24F69C24"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23D0D0B2"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1CE2F84F" w14:textId="77777777" w:rsidR="00437F07" w:rsidRPr="00115F45" w:rsidRDefault="00437F07">
            <w:pPr>
              <w:tabs>
                <w:tab w:val="left" w:pos="1418"/>
              </w:tabs>
              <w:spacing w:line="240" w:lineRule="auto"/>
              <w:rPr>
                <w:b/>
                <w:bCs/>
                <w:sz w:val="24"/>
                <w:szCs w:val="24"/>
              </w:rPr>
            </w:pPr>
          </w:p>
        </w:tc>
      </w:tr>
      <w:tr w:rsidR="00437F07" w:rsidRPr="00115F45" w14:paraId="0C559CFB"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6224C338"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37623268"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4D348B4F"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73D13322"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3BA38C99" w14:textId="77777777" w:rsidR="00437F07" w:rsidRPr="00115F45" w:rsidRDefault="00437F07">
            <w:pPr>
              <w:tabs>
                <w:tab w:val="left" w:pos="1418"/>
              </w:tabs>
              <w:spacing w:line="240" w:lineRule="auto"/>
              <w:rPr>
                <w:b/>
                <w:bCs/>
                <w:sz w:val="24"/>
                <w:szCs w:val="24"/>
              </w:rPr>
            </w:pPr>
          </w:p>
        </w:tc>
      </w:tr>
      <w:tr w:rsidR="00437F07" w:rsidRPr="00115F45" w14:paraId="131B3083"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4B740307"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3CA50613"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21E6DB46"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3076D423"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59B51609" w14:textId="77777777" w:rsidR="00437F07" w:rsidRPr="00115F45" w:rsidRDefault="00437F07">
            <w:pPr>
              <w:tabs>
                <w:tab w:val="left" w:pos="1418"/>
              </w:tabs>
              <w:spacing w:line="240" w:lineRule="auto"/>
              <w:rPr>
                <w:b/>
                <w:bCs/>
                <w:sz w:val="24"/>
                <w:szCs w:val="24"/>
              </w:rPr>
            </w:pPr>
          </w:p>
        </w:tc>
      </w:tr>
      <w:tr w:rsidR="00437F07" w:rsidRPr="00115F45" w14:paraId="1C4792BF"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1520D1E2"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272078BC"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23C48F87"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46C2EF9B"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3F6EE4AD" w14:textId="77777777" w:rsidR="00437F07" w:rsidRPr="00115F45" w:rsidRDefault="00437F07">
            <w:pPr>
              <w:tabs>
                <w:tab w:val="left" w:pos="1418"/>
              </w:tabs>
              <w:spacing w:line="240" w:lineRule="auto"/>
              <w:rPr>
                <w:b/>
                <w:bCs/>
                <w:sz w:val="24"/>
                <w:szCs w:val="24"/>
              </w:rPr>
            </w:pPr>
          </w:p>
        </w:tc>
      </w:tr>
      <w:tr w:rsidR="00437F07" w:rsidRPr="00115F45" w14:paraId="62928136" w14:textId="77777777">
        <w:trPr>
          <w:trHeight w:val="255"/>
        </w:trPr>
        <w:tc>
          <w:tcPr>
            <w:tcW w:w="969" w:type="dxa"/>
            <w:tcBorders>
              <w:top w:val="single" w:sz="4" w:space="0" w:color="000000"/>
              <w:left w:val="single" w:sz="4" w:space="0" w:color="000000"/>
              <w:bottom w:val="single" w:sz="4" w:space="0" w:color="000000"/>
              <w:right w:val="single" w:sz="4" w:space="0" w:color="000000"/>
            </w:tcBorders>
          </w:tcPr>
          <w:p w14:paraId="00D57152" w14:textId="77777777" w:rsidR="00437F07" w:rsidRPr="00115F45" w:rsidRDefault="00437F07">
            <w:pPr>
              <w:tabs>
                <w:tab w:val="left" w:pos="1418"/>
              </w:tabs>
              <w:spacing w:line="240" w:lineRule="auto"/>
              <w:rPr>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176918A7" w14:textId="77777777" w:rsidR="00437F07" w:rsidRPr="00115F45" w:rsidRDefault="00437F07">
            <w:pPr>
              <w:tabs>
                <w:tab w:val="left" w:pos="1418"/>
              </w:tabs>
              <w:spacing w:line="240" w:lineRule="auto"/>
              <w:rPr>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14:paraId="35E38B8C" w14:textId="77777777" w:rsidR="00437F07" w:rsidRPr="00115F45" w:rsidRDefault="00437F07">
            <w:pPr>
              <w:tabs>
                <w:tab w:val="left" w:pos="1418"/>
              </w:tabs>
              <w:spacing w:line="240" w:lineRule="auto"/>
              <w:rPr>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14:paraId="756D46C5" w14:textId="77777777" w:rsidR="00437F07" w:rsidRPr="00115F45" w:rsidRDefault="00437F07">
            <w:pPr>
              <w:tabs>
                <w:tab w:val="left" w:pos="1418"/>
              </w:tabs>
              <w:spacing w:line="240" w:lineRule="auto"/>
              <w:rPr>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7C40F20B" w14:textId="77777777" w:rsidR="00437F07" w:rsidRPr="00115F45" w:rsidRDefault="00437F07">
            <w:pPr>
              <w:tabs>
                <w:tab w:val="left" w:pos="1418"/>
              </w:tabs>
              <w:spacing w:line="240" w:lineRule="auto"/>
              <w:rPr>
                <w:b/>
                <w:bCs/>
                <w:sz w:val="24"/>
                <w:szCs w:val="24"/>
              </w:rPr>
            </w:pPr>
          </w:p>
        </w:tc>
      </w:tr>
    </w:tbl>
    <w:p w14:paraId="5D6A91A7" w14:textId="77777777" w:rsidR="00437F07" w:rsidRDefault="00437F07"/>
    <w:p w14:paraId="192B87FC" w14:textId="77777777" w:rsidR="00336F1E" w:rsidRDefault="00336F1E">
      <w:pPr>
        <w:suppressAutoHyphens w:val="0"/>
        <w:spacing w:line="240" w:lineRule="auto"/>
        <w:jc w:val="left"/>
        <w:rPr>
          <w:b/>
          <w:i/>
          <w:szCs w:val="26"/>
        </w:rPr>
      </w:pPr>
      <w:r>
        <w:rPr>
          <w:b/>
          <w:i/>
          <w:szCs w:val="26"/>
        </w:rPr>
        <w:br w:type="page"/>
      </w:r>
    </w:p>
    <w:p w14:paraId="5C62A5EF" w14:textId="0EEF9B75" w:rsidR="00437F07" w:rsidRDefault="00EF38F5">
      <w:pPr>
        <w:spacing w:line="360" w:lineRule="auto"/>
        <w:ind w:firstLine="624"/>
        <w:contextualSpacing/>
        <w:rPr>
          <w:b/>
          <w:i/>
          <w:szCs w:val="26"/>
        </w:rPr>
      </w:pPr>
      <w:r>
        <w:rPr>
          <w:b/>
          <w:i/>
          <w:szCs w:val="26"/>
        </w:rPr>
        <w:lastRenderedPageBreak/>
        <w:t>Рекомендации*</w:t>
      </w:r>
    </w:p>
    <w:p w14:paraId="4F849BBD" w14:textId="77777777" w:rsidR="00437F07" w:rsidRDefault="00EF38F5">
      <w:pPr>
        <w:ind w:firstLine="624"/>
        <w:rPr>
          <w:szCs w:val="26"/>
        </w:rPr>
      </w:pPr>
      <w:r>
        <w:rPr>
          <w:i/>
          <w:szCs w:val="26"/>
        </w:rPr>
        <w:t>1.</w:t>
      </w:r>
      <w:r>
        <w:rPr>
          <w:i/>
          <w:szCs w:val="26"/>
        </w:rPr>
        <w:tab/>
        <w:t>Дата утверждения приказа должна предшествовать дате начала проведения работ по оценке эффективности реализованных мер по обеспечению безопасности ПДн в ИСПДн</w:t>
      </w:r>
      <w:r>
        <w:rPr>
          <w:rFonts w:ascii="timesnewroman" w:hAnsi="timesnewroman"/>
          <w:i/>
          <w:szCs w:val="26"/>
        </w:rPr>
        <w:t>.</w:t>
      </w:r>
    </w:p>
    <w:sectPr w:rsidR="00437F07">
      <w:pgSz w:w="11906" w:h="16838"/>
      <w:pgMar w:top="851" w:right="850" w:bottom="851" w:left="1418"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E71AD" w14:textId="77777777" w:rsidR="002A4CB0" w:rsidRDefault="002A4CB0">
      <w:pPr>
        <w:spacing w:line="240" w:lineRule="auto"/>
      </w:pPr>
      <w:r>
        <w:separator/>
      </w:r>
    </w:p>
  </w:endnote>
  <w:endnote w:type="continuationSeparator" w:id="0">
    <w:p w14:paraId="7E65F89F" w14:textId="77777777" w:rsidR="002A4CB0" w:rsidRDefault="002A4C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4A8CF" w14:textId="77777777" w:rsidR="002A4CB0" w:rsidRDefault="002A4CB0">
      <w:pPr>
        <w:spacing w:line="240" w:lineRule="auto"/>
      </w:pPr>
      <w:r>
        <w:separator/>
      </w:r>
    </w:p>
  </w:footnote>
  <w:footnote w:type="continuationSeparator" w:id="0">
    <w:p w14:paraId="764A4EED" w14:textId="77777777" w:rsidR="002A4CB0" w:rsidRDefault="002A4C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26074" w14:textId="16E903C2" w:rsidR="00F02B6B" w:rsidRDefault="00F02B6B">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44D30"/>
    <w:multiLevelType w:val="multilevel"/>
    <w:tmpl w:val="BA4687D8"/>
    <w:lvl w:ilvl="0">
      <w:start w:val="5"/>
      <w:numFmt w:val="bullet"/>
      <w:lvlText w:val="-"/>
      <w:lvlJc w:val="left"/>
      <w:pPr>
        <w:tabs>
          <w:tab w:val="num" w:pos="0"/>
        </w:tabs>
        <w:ind w:left="1344" w:hanging="360"/>
      </w:pPr>
      <w:rPr>
        <w:rFonts w:ascii="Times New Roman" w:hAnsi="Times New Roman" w:cs="Times New Roman" w:hint="default"/>
      </w:rPr>
    </w:lvl>
    <w:lvl w:ilvl="1">
      <w:start w:val="1"/>
      <w:numFmt w:val="bullet"/>
      <w:lvlText w:val="o"/>
      <w:lvlJc w:val="left"/>
      <w:pPr>
        <w:tabs>
          <w:tab w:val="num" w:pos="0"/>
        </w:tabs>
        <w:ind w:left="2064" w:hanging="360"/>
      </w:pPr>
      <w:rPr>
        <w:rFonts w:ascii="Courier New" w:hAnsi="Courier New" w:cs="Courier New" w:hint="default"/>
      </w:rPr>
    </w:lvl>
    <w:lvl w:ilvl="2">
      <w:start w:val="1"/>
      <w:numFmt w:val="bullet"/>
      <w:lvlText w:val=""/>
      <w:lvlJc w:val="left"/>
      <w:pPr>
        <w:tabs>
          <w:tab w:val="num" w:pos="0"/>
        </w:tabs>
        <w:ind w:left="2784" w:hanging="360"/>
      </w:pPr>
      <w:rPr>
        <w:rFonts w:ascii="Wingdings" w:hAnsi="Wingdings" w:cs="Wingdings" w:hint="default"/>
      </w:rPr>
    </w:lvl>
    <w:lvl w:ilvl="3">
      <w:start w:val="1"/>
      <w:numFmt w:val="bullet"/>
      <w:lvlText w:val=""/>
      <w:lvlJc w:val="left"/>
      <w:pPr>
        <w:tabs>
          <w:tab w:val="num" w:pos="0"/>
        </w:tabs>
        <w:ind w:left="3504" w:hanging="360"/>
      </w:pPr>
      <w:rPr>
        <w:rFonts w:ascii="Symbol" w:hAnsi="Symbol" w:cs="Symbol" w:hint="default"/>
      </w:rPr>
    </w:lvl>
    <w:lvl w:ilvl="4">
      <w:start w:val="1"/>
      <w:numFmt w:val="bullet"/>
      <w:lvlText w:val="o"/>
      <w:lvlJc w:val="left"/>
      <w:pPr>
        <w:tabs>
          <w:tab w:val="num" w:pos="0"/>
        </w:tabs>
        <w:ind w:left="4224" w:hanging="360"/>
      </w:pPr>
      <w:rPr>
        <w:rFonts w:ascii="Courier New" w:hAnsi="Courier New" w:cs="Courier New" w:hint="default"/>
      </w:rPr>
    </w:lvl>
    <w:lvl w:ilvl="5">
      <w:start w:val="1"/>
      <w:numFmt w:val="bullet"/>
      <w:lvlText w:val=""/>
      <w:lvlJc w:val="left"/>
      <w:pPr>
        <w:tabs>
          <w:tab w:val="num" w:pos="0"/>
        </w:tabs>
        <w:ind w:left="4944" w:hanging="360"/>
      </w:pPr>
      <w:rPr>
        <w:rFonts w:ascii="Wingdings" w:hAnsi="Wingdings" w:cs="Wingdings" w:hint="default"/>
      </w:rPr>
    </w:lvl>
    <w:lvl w:ilvl="6">
      <w:start w:val="1"/>
      <w:numFmt w:val="bullet"/>
      <w:lvlText w:val=""/>
      <w:lvlJc w:val="left"/>
      <w:pPr>
        <w:tabs>
          <w:tab w:val="num" w:pos="0"/>
        </w:tabs>
        <w:ind w:left="5664" w:hanging="360"/>
      </w:pPr>
      <w:rPr>
        <w:rFonts w:ascii="Symbol" w:hAnsi="Symbol" w:cs="Symbol" w:hint="default"/>
      </w:rPr>
    </w:lvl>
    <w:lvl w:ilvl="7">
      <w:start w:val="1"/>
      <w:numFmt w:val="bullet"/>
      <w:lvlText w:val="o"/>
      <w:lvlJc w:val="left"/>
      <w:pPr>
        <w:tabs>
          <w:tab w:val="num" w:pos="0"/>
        </w:tabs>
        <w:ind w:left="6384" w:hanging="360"/>
      </w:pPr>
      <w:rPr>
        <w:rFonts w:ascii="Courier New" w:hAnsi="Courier New" w:cs="Courier New" w:hint="default"/>
      </w:rPr>
    </w:lvl>
    <w:lvl w:ilvl="8">
      <w:start w:val="1"/>
      <w:numFmt w:val="bullet"/>
      <w:lvlText w:val=""/>
      <w:lvlJc w:val="left"/>
      <w:pPr>
        <w:tabs>
          <w:tab w:val="num" w:pos="0"/>
        </w:tabs>
        <w:ind w:left="7104" w:hanging="360"/>
      </w:pPr>
      <w:rPr>
        <w:rFonts w:ascii="Wingdings" w:hAnsi="Wingdings" w:cs="Wingdings" w:hint="default"/>
      </w:rPr>
    </w:lvl>
  </w:abstractNum>
  <w:abstractNum w:abstractNumId="1">
    <w:nsid w:val="183E28C3"/>
    <w:multiLevelType w:val="multilevel"/>
    <w:tmpl w:val="E0A0FEF4"/>
    <w:lvl w:ilvl="0">
      <w:start w:val="1"/>
      <w:numFmt w:val="decimal"/>
      <w:lvlText w:val="%1)"/>
      <w:lvlJc w:val="left"/>
      <w:pPr>
        <w:tabs>
          <w:tab w:val="num" w:pos="0"/>
        </w:tabs>
        <w:ind w:left="984" w:hanging="360"/>
      </w:p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2">
    <w:nsid w:val="221074E4"/>
    <w:multiLevelType w:val="multilevel"/>
    <w:tmpl w:val="3A1A5DC8"/>
    <w:lvl w:ilvl="0">
      <w:start w:val="1"/>
      <w:numFmt w:val="decimal"/>
      <w:lvlText w:val="%1)"/>
      <w:lvlJc w:val="left"/>
      <w:pPr>
        <w:tabs>
          <w:tab w:val="num" w:pos="0"/>
        </w:tabs>
        <w:ind w:left="984" w:hanging="360"/>
      </w:p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3">
    <w:nsid w:val="28E1717A"/>
    <w:multiLevelType w:val="multilevel"/>
    <w:tmpl w:val="25FEDBC0"/>
    <w:lvl w:ilvl="0">
      <w:start w:val="1"/>
      <w:numFmt w:val="decimal"/>
      <w:lvlText w:val="%1)"/>
      <w:lvlJc w:val="left"/>
      <w:pPr>
        <w:tabs>
          <w:tab w:val="num" w:pos="0"/>
        </w:tabs>
        <w:ind w:left="984" w:hanging="360"/>
      </w:p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4">
    <w:nsid w:val="3088111E"/>
    <w:multiLevelType w:val="multilevel"/>
    <w:tmpl w:val="B12EB2D8"/>
    <w:lvl w:ilvl="0">
      <w:start w:val="1"/>
      <w:numFmt w:val="bullet"/>
      <w:lvlText w:val=""/>
      <w:lvlJc w:val="left"/>
      <w:pPr>
        <w:tabs>
          <w:tab w:val="num" w:pos="0"/>
        </w:tabs>
        <w:ind w:left="1409" w:hanging="360"/>
      </w:pPr>
      <w:rPr>
        <w:rFonts w:ascii="Symbol" w:hAnsi="Symbol" w:cs="Symbol" w:hint="default"/>
      </w:rPr>
    </w:lvl>
    <w:lvl w:ilvl="1">
      <w:start w:val="1"/>
      <w:numFmt w:val="bullet"/>
      <w:lvlText w:val="o"/>
      <w:lvlJc w:val="left"/>
      <w:pPr>
        <w:tabs>
          <w:tab w:val="num" w:pos="0"/>
        </w:tabs>
        <w:ind w:left="2129" w:hanging="360"/>
      </w:pPr>
      <w:rPr>
        <w:rFonts w:ascii="Courier New" w:hAnsi="Courier New" w:cs="Courier New" w:hint="default"/>
      </w:rPr>
    </w:lvl>
    <w:lvl w:ilvl="2">
      <w:start w:val="1"/>
      <w:numFmt w:val="bullet"/>
      <w:lvlText w:val=""/>
      <w:lvlJc w:val="left"/>
      <w:pPr>
        <w:tabs>
          <w:tab w:val="num" w:pos="0"/>
        </w:tabs>
        <w:ind w:left="2849" w:hanging="360"/>
      </w:pPr>
      <w:rPr>
        <w:rFonts w:ascii="Wingdings" w:hAnsi="Wingdings" w:cs="Wingdings" w:hint="default"/>
      </w:rPr>
    </w:lvl>
    <w:lvl w:ilvl="3">
      <w:start w:val="1"/>
      <w:numFmt w:val="bullet"/>
      <w:lvlText w:val=""/>
      <w:lvlJc w:val="left"/>
      <w:pPr>
        <w:tabs>
          <w:tab w:val="num" w:pos="0"/>
        </w:tabs>
        <w:ind w:left="3569" w:hanging="360"/>
      </w:pPr>
      <w:rPr>
        <w:rFonts w:ascii="Symbol" w:hAnsi="Symbol" w:cs="Symbol" w:hint="default"/>
      </w:rPr>
    </w:lvl>
    <w:lvl w:ilvl="4">
      <w:start w:val="1"/>
      <w:numFmt w:val="bullet"/>
      <w:lvlText w:val="o"/>
      <w:lvlJc w:val="left"/>
      <w:pPr>
        <w:tabs>
          <w:tab w:val="num" w:pos="0"/>
        </w:tabs>
        <w:ind w:left="4289" w:hanging="360"/>
      </w:pPr>
      <w:rPr>
        <w:rFonts w:ascii="Courier New" w:hAnsi="Courier New" w:cs="Courier New" w:hint="default"/>
      </w:rPr>
    </w:lvl>
    <w:lvl w:ilvl="5">
      <w:start w:val="1"/>
      <w:numFmt w:val="bullet"/>
      <w:lvlText w:val=""/>
      <w:lvlJc w:val="left"/>
      <w:pPr>
        <w:tabs>
          <w:tab w:val="num" w:pos="0"/>
        </w:tabs>
        <w:ind w:left="5009" w:hanging="360"/>
      </w:pPr>
      <w:rPr>
        <w:rFonts w:ascii="Wingdings" w:hAnsi="Wingdings" w:cs="Wingdings" w:hint="default"/>
      </w:rPr>
    </w:lvl>
    <w:lvl w:ilvl="6">
      <w:start w:val="1"/>
      <w:numFmt w:val="bullet"/>
      <w:lvlText w:val=""/>
      <w:lvlJc w:val="left"/>
      <w:pPr>
        <w:tabs>
          <w:tab w:val="num" w:pos="0"/>
        </w:tabs>
        <w:ind w:left="5729" w:hanging="360"/>
      </w:pPr>
      <w:rPr>
        <w:rFonts w:ascii="Symbol" w:hAnsi="Symbol" w:cs="Symbol" w:hint="default"/>
      </w:rPr>
    </w:lvl>
    <w:lvl w:ilvl="7">
      <w:start w:val="1"/>
      <w:numFmt w:val="bullet"/>
      <w:lvlText w:val="o"/>
      <w:lvlJc w:val="left"/>
      <w:pPr>
        <w:tabs>
          <w:tab w:val="num" w:pos="0"/>
        </w:tabs>
        <w:ind w:left="6449" w:hanging="360"/>
      </w:pPr>
      <w:rPr>
        <w:rFonts w:ascii="Courier New" w:hAnsi="Courier New" w:cs="Courier New" w:hint="default"/>
      </w:rPr>
    </w:lvl>
    <w:lvl w:ilvl="8">
      <w:start w:val="1"/>
      <w:numFmt w:val="bullet"/>
      <w:lvlText w:val=""/>
      <w:lvlJc w:val="left"/>
      <w:pPr>
        <w:tabs>
          <w:tab w:val="num" w:pos="0"/>
        </w:tabs>
        <w:ind w:left="7169" w:hanging="360"/>
      </w:pPr>
      <w:rPr>
        <w:rFonts w:ascii="Wingdings" w:hAnsi="Wingdings" w:cs="Wingdings" w:hint="default"/>
      </w:rPr>
    </w:lvl>
  </w:abstractNum>
  <w:abstractNum w:abstractNumId="5">
    <w:nsid w:val="34E9114E"/>
    <w:multiLevelType w:val="multilevel"/>
    <w:tmpl w:val="2DB85D58"/>
    <w:lvl w:ilvl="0">
      <w:start w:val="7"/>
      <w:numFmt w:val="decimal"/>
      <w:lvlText w:val="%1."/>
      <w:lvlJc w:val="left"/>
      <w:pPr>
        <w:tabs>
          <w:tab w:val="num" w:pos="0"/>
        </w:tabs>
        <w:ind w:left="408" w:hanging="408"/>
      </w:pPr>
    </w:lvl>
    <w:lvl w:ilvl="1">
      <w:start w:val="1"/>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abstractNum w:abstractNumId="6">
    <w:nsid w:val="36115F86"/>
    <w:multiLevelType w:val="multilevel"/>
    <w:tmpl w:val="C76E83F6"/>
    <w:lvl w:ilvl="0">
      <w:start w:val="5"/>
      <w:numFmt w:val="decimal"/>
      <w:lvlText w:val="%1."/>
      <w:lvlJc w:val="left"/>
      <w:pPr>
        <w:tabs>
          <w:tab w:val="num" w:pos="0"/>
        </w:tabs>
        <w:ind w:left="540" w:hanging="540"/>
      </w:pPr>
    </w:lvl>
    <w:lvl w:ilvl="1">
      <w:start w:val="10"/>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abstractNum w:abstractNumId="7">
    <w:nsid w:val="3F514621"/>
    <w:multiLevelType w:val="multilevel"/>
    <w:tmpl w:val="6396E1EA"/>
    <w:lvl w:ilvl="0">
      <w:start w:val="8"/>
      <w:numFmt w:val="decimal"/>
      <w:lvlText w:val="%1."/>
      <w:lvlJc w:val="left"/>
      <w:pPr>
        <w:tabs>
          <w:tab w:val="num" w:pos="0"/>
        </w:tabs>
        <w:ind w:left="408" w:hanging="408"/>
      </w:pPr>
    </w:lvl>
    <w:lvl w:ilvl="1">
      <w:start w:val="1"/>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abstractNum w:abstractNumId="8">
    <w:nsid w:val="461E3C85"/>
    <w:multiLevelType w:val="multilevel"/>
    <w:tmpl w:val="F7DEA3A8"/>
    <w:lvl w:ilvl="0">
      <w:start w:val="9"/>
      <w:numFmt w:val="decimal"/>
      <w:lvlText w:val="%1."/>
      <w:lvlJc w:val="left"/>
      <w:pPr>
        <w:tabs>
          <w:tab w:val="num" w:pos="0"/>
        </w:tabs>
        <w:ind w:left="408" w:hanging="408"/>
      </w:pPr>
    </w:lvl>
    <w:lvl w:ilvl="1">
      <w:start w:val="1"/>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abstractNum w:abstractNumId="9">
    <w:nsid w:val="48B74908"/>
    <w:multiLevelType w:val="multilevel"/>
    <w:tmpl w:val="F72AB812"/>
    <w:lvl w:ilvl="0">
      <w:start w:val="1"/>
      <w:numFmt w:val="decimal"/>
      <w:lvlText w:val="%1."/>
      <w:lvlJc w:val="left"/>
      <w:pPr>
        <w:tabs>
          <w:tab w:val="num" w:pos="0"/>
        </w:tabs>
        <w:ind w:left="984" w:hanging="360"/>
      </w:pPr>
    </w:lvl>
    <w:lvl w:ilvl="1">
      <w:start w:val="1"/>
      <w:numFmt w:val="decimal"/>
      <w:lvlText w:val="%1.%2."/>
      <w:lvlJc w:val="left"/>
      <w:pPr>
        <w:tabs>
          <w:tab w:val="num" w:pos="0"/>
        </w:tabs>
        <w:ind w:left="1344" w:hanging="720"/>
      </w:pPr>
    </w:lvl>
    <w:lvl w:ilvl="2">
      <w:start w:val="1"/>
      <w:numFmt w:val="decimal"/>
      <w:lvlText w:val="%1.%2.%3."/>
      <w:lvlJc w:val="left"/>
      <w:pPr>
        <w:tabs>
          <w:tab w:val="num" w:pos="0"/>
        </w:tabs>
        <w:ind w:left="1344" w:hanging="720"/>
      </w:pPr>
    </w:lvl>
    <w:lvl w:ilvl="3">
      <w:start w:val="1"/>
      <w:numFmt w:val="decimal"/>
      <w:lvlText w:val="%1.%2.%3.%4."/>
      <w:lvlJc w:val="left"/>
      <w:pPr>
        <w:tabs>
          <w:tab w:val="num" w:pos="0"/>
        </w:tabs>
        <w:ind w:left="1704" w:hanging="108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2064" w:hanging="1440"/>
      </w:pPr>
    </w:lvl>
    <w:lvl w:ilvl="6">
      <w:start w:val="1"/>
      <w:numFmt w:val="decimal"/>
      <w:lvlText w:val="%1.%2.%3.%4.%5.%6.%7."/>
      <w:lvlJc w:val="left"/>
      <w:pPr>
        <w:tabs>
          <w:tab w:val="num" w:pos="0"/>
        </w:tabs>
        <w:ind w:left="2064" w:hanging="1440"/>
      </w:pPr>
    </w:lvl>
    <w:lvl w:ilvl="7">
      <w:start w:val="1"/>
      <w:numFmt w:val="decimal"/>
      <w:lvlText w:val="%1.%2.%3.%4.%5.%6.%7.%8."/>
      <w:lvlJc w:val="left"/>
      <w:pPr>
        <w:tabs>
          <w:tab w:val="num" w:pos="0"/>
        </w:tabs>
        <w:ind w:left="2424" w:hanging="1800"/>
      </w:pPr>
    </w:lvl>
    <w:lvl w:ilvl="8">
      <w:start w:val="1"/>
      <w:numFmt w:val="decimal"/>
      <w:lvlText w:val="%1.%2.%3.%4.%5.%6.%7.%8.%9."/>
      <w:lvlJc w:val="left"/>
      <w:pPr>
        <w:tabs>
          <w:tab w:val="num" w:pos="0"/>
        </w:tabs>
        <w:ind w:left="2424" w:hanging="1800"/>
      </w:pPr>
    </w:lvl>
  </w:abstractNum>
  <w:abstractNum w:abstractNumId="10">
    <w:nsid w:val="633531F6"/>
    <w:multiLevelType w:val="hybridMultilevel"/>
    <w:tmpl w:val="DC36AC58"/>
    <w:lvl w:ilvl="0" w:tplc="57502F9A">
      <w:start w:val="1"/>
      <w:numFmt w:val="bullet"/>
      <w:lvlText w:val=""/>
      <w:lvlJc w:val="left"/>
      <w:pPr>
        <w:ind w:left="1344" w:hanging="360"/>
      </w:pPr>
      <w:rPr>
        <w:rFonts w:ascii="Symbol" w:hAnsi="Symbol" w:hint="default"/>
      </w:rPr>
    </w:lvl>
    <w:lvl w:ilvl="1" w:tplc="04190003">
      <w:start w:val="1"/>
      <w:numFmt w:val="bullet"/>
      <w:lvlText w:val="o"/>
      <w:lvlJc w:val="left"/>
      <w:pPr>
        <w:ind w:left="2064" w:hanging="360"/>
      </w:pPr>
      <w:rPr>
        <w:rFonts w:ascii="Courier New" w:hAnsi="Courier New" w:cs="Courier New" w:hint="default"/>
      </w:rPr>
    </w:lvl>
    <w:lvl w:ilvl="2" w:tplc="04190005">
      <w:start w:val="1"/>
      <w:numFmt w:val="bullet"/>
      <w:lvlText w:val=""/>
      <w:lvlJc w:val="left"/>
      <w:pPr>
        <w:ind w:left="2784" w:hanging="360"/>
      </w:pPr>
      <w:rPr>
        <w:rFonts w:ascii="Wingdings" w:hAnsi="Wingdings" w:hint="default"/>
      </w:rPr>
    </w:lvl>
    <w:lvl w:ilvl="3" w:tplc="04190001">
      <w:start w:val="1"/>
      <w:numFmt w:val="bullet"/>
      <w:lvlText w:val=""/>
      <w:lvlJc w:val="left"/>
      <w:pPr>
        <w:ind w:left="3504" w:hanging="360"/>
      </w:pPr>
      <w:rPr>
        <w:rFonts w:ascii="Symbol" w:hAnsi="Symbol" w:hint="default"/>
      </w:rPr>
    </w:lvl>
    <w:lvl w:ilvl="4" w:tplc="04190003">
      <w:start w:val="1"/>
      <w:numFmt w:val="bullet"/>
      <w:lvlText w:val="o"/>
      <w:lvlJc w:val="left"/>
      <w:pPr>
        <w:ind w:left="4224" w:hanging="360"/>
      </w:pPr>
      <w:rPr>
        <w:rFonts w:ascii="Courier New" w:hAnsi="Courier New" w:cs="Courier New" w:hint="default"/>
      </w:rPr>
    </w:lvl>
    <w:lvl w:ilvl="5" w:tplc="04190005">
      <w:start w:val="1"/>
      <w:numFmt w:val="bullet"/>
      <w:lvlText w:val=""/>
      <w:lvlJc w:val="left"/>
      <w:pPr>
        <w:ind w:left="4944" w:hanging="360"/>
      </w:pPr>
      <w:rPr>
        <w:rFonts w:ascii="Wingdings" w:hAnsi="Wingdings" w:hint="default"/>
      </w:rPr>
    </w:lvl>
    <w:lvl w:ilvl="6" w:tplc="04190001">
      <w:start w:val="1"/>
      <w:numFmt w:val="bullet"/>
      <w:lvlText w:val=""/>
      <w:lvlJc w:val="left"/>
      <w:pPr>
        <w:ind w:left="5664" w:hanging="360"/>
      </w:pPr>
      <w:rPr>
        <w:rFonts w:ascii="Symbol" w:hAnsi="Symbol" w:hint="default"/>
      </w:rPr>
    </w:lvl>
    <w:lvl w:ilvl="7" w:tplc="04190003">
      <w:start w:val="1"/>
      <w:numFmt w:val="bullet"/>
      <w:lvlText w:val="o"/>
      <w:lvlJc w:val="left"/>
      <w:pPr>
        <w:ind w:left="6384" w:hanging="360"/>
      </w:pPr>
      <w:rPr>
        <w:rFonts w:ascii="Courier New" w:hAnsi="Courier New" w:cs="Courier New" w:hint="default"/>
      </w:rPr>
    </w:lvl>
    <w:lvl w:ilvl="8" w:tplc="04190005">
      <w:start w:val="1"/>
      <w:numFmt w:val="bullet"/>
      <w:lvlText w:val=""/>
      <w:lvlJc w:val="left"/>
      <w:pPr>
        <w:ind w:left="7104" w:hanging="360"/>
      </w:pPr>
      <w:rPr>
        <w:rFonts w:ascii="Wingdings" w:hAnsi="Wingdings" w:hint="default"/>
      </w:rPr>
    </w:lvl>
  </w:abstractNum>
  <w:abstractNum w:abstractNumId="11">
    <w:nsid w:val="695D745D"/>
    <w:multiLevelType w:val="multilevel"/>
    <w:tmpl w:val="C97AC0EE"/>
    <w:lvl w:ilvl="0">
      <w:start w:val="1"/>
      <w:numFmt w:val="bullet"/>
      <w:lvlText w:val=""/>
      <w:lvlJc w:val="left"/>
      <w:pPr>
        <w:tabs>
          <w:tab w:val="num" w:pos="0"/>
        </w:tabs>
        <w:ind w:left="928" w:hanging="360"/>
      </w:pPr>
      <w:rPr>
        <w:rFonts w:ascii="Symbol" w:hAnsi="Symbol" w:cs="Symbol" w:hint="default"/>
      </w:rPr>
    </w:lvl>
    <w:lvl w:ilvl="1">
      <w:start w:val="5"/>
      <w:numFmt w:val="bullet"/>
      <w:lvlText w:val="-"/>
      <w:lvlJc w:val="left"/>
      <w:pPr>
        <w:tabs>
          <w:tab w:val="num" w:pos="0"/>
        </w:tabs>
        <w:ind w:left="1648" w:hanging="360"/>
      </w:pPr>
      <w:rPr>
        <w:rFonts w:ascii="Times New Roman" w:hAnsi="Times New Roman" w:cs="Times New Roman"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12">
    <w:nsid w:val="6A0757E0"/>
    <w:multiLevelType w:val="multilevel"/>
    <w:tmpl w:val="DF984980"/>
    <w:lvl w:ilvl="0">
      <w:start w:val="1"/>
      <w:numFmt w:val="decimal"/>
      <w:lvlText w:val="%1)"/>
      <w:lvlJc w:val="left"/>
      <w:pPr>
        <w:tabs>
          <w:tab w:val="num" w:pos="0"/>
        </w:tabs>
        <w:ind w:left="1008" w:hanging="384"/>
      </w:p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13">
    <w:nsid w:val="6F41500E"/>
    <w:multiLevelType w:val="multilevel"/>
    <w:tmpl w:val="D3A03AA0"/>
    <w:lvl w:ilvl="0">
      <w:start w:val="5"/>
      <w:numFmt w:val="bullet"/>
      <w:lvlText w:val="-"/>
      <w:lvlJc w:val="left"/>
      <w:pPr>
        <w:tabs>
          <w:tab w:val="num" w:pos="0"/>
        </w:tabs>
        <w:ind w:left="1344" w:hanging="360"/>
      </w:pPr>
      <w:rPr>
        <w:rFonts w:ascii="Times New Roman" w:hAnsi="Times New Roman" w:cs="Times New Roman" w:hint="default"/>
      </w:rPr>
    </w:lvl>
    <w:lvl w:ilvl="1">
      <w:start w:val="1"/>
      <w:numFmt w:val="bullet"/>
      <w:lvlText w:val="o"/>
      <w:lvlJc w:val="left"/>
      <w:pPr>
        <w:tabs>
          <w:tab w:val="num" w:pos="0"/>
        </w:tabs>
        <w:ind w:left="2064" w:hanging="360"/>
      </w:pPr>
      <w:rPr>
        <w:rFonts w:ascii="Courier New" w:hAnsi="Courier New" w:cs="Courier New" w:hint="default"/>
      </w:rPr>
    </w:lvl>
    <w:lvl w:ilvl="2">
      <w:start w:val="1"/>
      <w:numFmt w:val="bullet"/>
      <w:lvlText w:val=""/>
      <w:lvlJc w:val="left"/>
      <w:pPr>
        <w:tabs>
          <w:tab w:val="num" w:pos="0"/>
        </w:tabs>
        <w:ind w:left="2784" w:hanging="360"/>
      </w:pPr>
      <w:rPr>
        <w:rFonts w:ascii="Wingdings" w:hAnsi="Wingdings" w:cs="Wingdings" w:hint="default"/>
      </w:rPr>
    </w:lvl>
    <w:lvl w:ilvl="3">
      <w:start w:val="1"/>
      <w:numFmt w:val="bullet"/>
      <w:lvlText w:val=""/>
      <w:lvlJc w:val="left"/>
      <w:pPr>
        <w:tabs>
          <w:tab w:val="num" w:pos="0"/>
        </w:tabs>
        <w:ind w:left="3504" w:hanging="360"/>
      </w:pPr>
      <w:rPr>
        <w:rFonts w:ascii="Symbol" w:hAnsi="Symbol" w:cs="Symbol" w:hint="default"/>
      </w:rPr>
    </w:lvl>
    <w:lvl w:ilvl="4">
      <w:start w:val="1"/>
      <w:numFmt w:val="bullet"/>
      <w:lvlText w:val="o"/>
      <w:lvlJc w:val="left"/>
      <w:pPr>
        <w:tabs>
          <w:tab w:val="num" w:pos="0"/>
        </w:tabs>
        <w:ind w:left="4224" w:hanging="360"/>
      </w:pPr>
      <w:rPr>
        <w:rFonts w:ascii="Courier New" w:hAnsi="Courier New" w:cs="Courier New" w:hint="default"/>
      </w:rPr>
    </w:lvl>
    <w:lvl w:ilvl="5">
      <w:start w:val="1"/>
      <w:numFmt w:val="bullet"/>
      <w:lvlText w:val=""/>
      <w:lvlJc w:val="left"/>
      <w:pPr>
        <w:tabs>
          <w:tab w:val="num" w:pos="0"/>
        </w:tabs>
        <w:ind w:left="4944" w:hanging="360"/>
      </w:pPr>
      <w:rPr>
        <w:rFonts w:ascii="Wingdings" w:hAnsi="Wingdings" w:cs="Wingdings" w:hint="default"/>
      </w:rPr>
    </w:lvl>
    <w:lvl w:ilvl="6">
      <w:start w:val="1"/>
      <w:numFmt w:val="bullet"/>
      <w:lvlText w:val=""/>
      <w:lvlJc w:val="left"/>
      <w:pPr>
        <w:tabs>
          <w:tab w:val="num" w:pos="0"/>
        </w:tabs>
        <w:ind w:left="5664" w:hanging="360"/>
      </w:pPr>
      <w:rPr>
        <w:rFonts w:ascii="Symbol" w:hAnsi="Symbol" w:cs="Symbol" w:hint="default"/>
      </w:rPr>
    </w:lvl>
    <w:lvl w:ilvl="7">
      <w:start w:val="1"/>
      <w:numFmt w:val="bullet"/>
      <w:lvlText w:val="o"/>
      <w:lvlJc w:val="left"/>
      <w:pPr>
        <w:tabs>
          <w:tab w:val="num" w:pos="0"/>
        </w:tabs>
        <w:ind w:left="6384" w:hanging="360"/>
      </w:pPr>
      <w:rPr>
        <w:rFonts w:ascii="Courier New" w:hAnsi="Courier New" w:cs="Courier New" w:hint="default"/>
      </w:rPr>
    </w:lvl>
    <w:lvl w:ilvl="8">
      <w:start w:val="1"/>
      <w:numFmt w:val="bullet"/>
      <w:lvlText w:val=""/>
      <w:lvlJc w:val="left"/>
      <w:pPr>
        <w:tabs>
          <w:tab w:val="num" w:pos="0"/>
        </w:tabs>
        <w:ind w:left="7104" w:hanging="360"/>
      </w:pPr>
      <w:rPr>
        <w:rFonts w:ascii="Wingdings" w:hAnsi="Wingdings" w:cs="Wingdings" w:hint="default"/>
      </w:rPr>
    </w:lvl>
  </w:abstractNum>
  <w:abstractNum w:abstractNumId="14">
    <w:nsid w:val="735C70F9"/>
    <w:multiLevelType w:val="multilevel"/>
    <w:tmpl w:val="B442C220"/>
    <w:lvl w:ilvl="0">
      <w:start w:val="1"/>
      <w:numFmt w:val="decimal"/>
      <w:lvlText w:val="%1)"/>
      <w:lvlJc w:val="left"/>
      <w:pPr>
        <w:tabs>
          <w:tab w:val="num" w:pos="0"/>
        </w:tabs>
        <w:ind w:left="984" w:hanging="360"/>
      </w:p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15">
    <w:nsid w:val="73F25848"/>
    <w:multiLevelType w:val="multilevel"/>
    <w:tmpl w:val="F54C16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7A834EDF"/>
    <w:multiLevelType w:val="multilevel"/>
    <w:tmpl w:val="EBE2CC04"/>
    <w:lvl w:ilvl="0">
      <w:start w:val="6"/>
      <w:numFmt w:val="decimal"/>
      <w:lvlText w:val="%1."/>
      <w:lvlJc w:val="left"/>
      <w:pPr>
        <w:tabs>
          <w:tab w:val="num" w:pos="0"/>
        </w:tabs>
        <w:ind w:left="408" w:hanging="408"/>
      </w:pPr>
    </w:lvl>
    <w:lvl w:ilvl="1">
      <w:start w:val="2"/>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abstractNum w:abstractNumId="17">
    <w:nsid w:val="7C4401BE"/>
    <w:multiLevelType w:val="multilevel"/>
    <w:tmpl w:val="2B469540"/>
    <w:lvl w:ilvl="0">
      <w:start w:val="1"/>
      <w:numFmt w:val="decimal"/>
      <w:lvlText w:val="%1."/>
      <w:lvlJc w:val="left"/>
      <w:pPr>
        <w:tabs>
          <w:tab w:val="num" w:pos="0"/>
        </w:tabs>
        <w:ind w:left="564" w:hanging="564"/>
      </w:pPr>
    </w:lvl>
    <w:lvl w:ilvl="1">
      <w:start w:val="1"/>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num w:numId="1">
    <w:abstractNumId w:val="11"/>
  </w:num>
  <w:num w:numId="2">
    <w:abstractNumId w:val="0"/>
  </w:num>
  <w:num w:numId="3">
    <w:abstractNumId w:val="13"/>
  </w:num>
  <w:num w:numId="4">
    <w:abstractNumId w:val="4"/>
  </w:num>
  <w:num w:numId="5">
    <w:abstractNumId w:val="9"/>
  </w:num>
  <w:num w:numId="6">
    <w:abstractNumId w:val="17"/>
  </w:num>
  <w:num w:numId="7">
    <w:abstractNumId w:val="3"/>
  </w:num>
  <w:num w:numId="8">
    <w:abstractNumId w:val="14"/>
  </w:num>
  <w:num w:numId="9">
    <w:abstractNumId w:val="12"/>
  </w:num>
  <w:num w:numId="10">
    <w:abstractNumId w:val="2"/>
  </w:num>
  <w:num w:numId="11">
    <w:abstractNumId w:val="1"/>
  </w:num>
  <w:num w:numId="12">
    <w:abstractNumId w:val="6"/>
  </w:num>
  <w:num w:numId="13">
    <w:abstractNumId w:val="16"/>
  </w:num>
  <w:num w:numId="14">
    <w:abstractNumId w:val="5"/>
  </w:num>
  <w:num w:numId="15">
    <w:abstractNumId w:val="7"/>
  </w:num>
  <w:num w:numId="16">
    <w:abstractNumId w:val="8"/>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07"/>
    <w:rsid w:val="000014BD"/>
    <w:rsid w:val="0006268A"/>
    <w:rsid w:val="00070117"/>
    <w:rsid w:val="000759F0"/>
    <w:rsid w:val="00093A15"/>
    <w:rsid w:val="000D297B"/>
    <w:rsid w:val="00105CB4"/>
    <w:rsid w:val="00115331"/>
    <w:rsid w:val="00115F45"/>
    <w:rsid w:val="0012791B"/>
    <w:rsid w:val="00134C6F"/>
    <w:rsid w:val="00142C3D"/>
    <w:rsid w:val="001735E9"/>
    <w:rsid w:val="00181BA1"/>
    <w:rsid w:val="00195B22"/>
    <w:rsid w:val="001C0307"/>
    <w:rsid w:val="001C1D9F"/>
    <w:rsid w:val="001D5F17"/>
    <w:rsid w:val="001D5FB1"/>
    <w:rsid w:val="001E19E2"/>
    <w:rsid w:val="002137C6"/>
    <w:rsid w:val="002221BC"/>
    <w:rsid w:val="00223888"/>
    <w:rsid w:val="00226D14"/>
    <w:rsid w:val="00245E54"/>
    <w:rsid w:val="0028679D"/>
    <w:rsid w:val="002A4CB0"/>
    <w:rsid w:val="002B30B8"/>
    <w:rsid w:val="002B3A90"/>
    <w:rsid w:val="002D5FB2"/>
    <w:rsid w:val="002E1C93"/>
    <w:rsid w:val="002E6779"/>
    <w:rsid w:val="002F0E22"/>
    <w:rsid w:val="0031798D"/>
    <w:rsid w:val="00327875"/>
    <w:rsid w:val="00336F1E"/>
    <w:rsid w:val="0034598B"/>
    <w:rsid w:val="003577B1"/>
    <w:rsid w:val="00371EA4"/>
    <w:rsid w:val="00375B17"/>
    <w:rsid w:val="003874AC"/>
    <w:rsid w:val="003B6258"/>
    <w:rsid w:val="003C2A66"/>
    <w:rsid w:val="003C7C42"/>
    <w:rsid w:val="003C7D51"/>
    <w:rsid w:val="003D16F3"/>
    <w:rsid w:val="003D7C33"/>
    <w:rsid w:val="003F5C4A"/>
    <w:rsid w:val="00400DF1"/>
    <w:rsid w:val="004056E0"/>
    <w:rsid w:val="00413086"/>
    <w:rsid w:val="0041371E"/>
    <w:rsid w:val="00435366"/>
    <w:rsid w:val="00436141"/>
    <w:rsid w:val="00437F07"/>
    <w:rsid w:val="0046779A"/>
    <w:rsid w:val="0047459F"/>
    <w:rsid w:val="0047613C"/>
    <w:rsid w:val="00477E71"/>
    <w:rsid w:val="004817A0"/>
    <w:rsid w:val="00487285"/>
    <w:rsid w:val="00490A0D"/>
    <w:rsid w:val="004A31A4"/>
    <w:rsid w:val="004A33A8"/>
    <w:rsid w:val="004A6B80"/>
    <w:rsid w:val="004A6DC7"/>
    <w:rsid w:val="004B14E1"/>
    <w:rsid w:val="004B3B0E"/>
    <w:rsid w:val="004D6A2C"/>
    <w:rsid w:val="004E487C"/>
    <w:rsid w:val="00514FAC"/>
    <w:rsid w:val="0052445D"/>
    <w:rsid w:val="0056545B"/>
    <w:rsid w:val="00580840"/>
    <w:rsid w:val="005D0349"/>
    <w:rsid w:val="006001D6"/>
    <w:rsid w:val="00622B8A"/>
    <w:rsid w:val="00630EDA"/>
    <w:rsid w:val="006324DC"/>
    <w:rsid w:val="00640F8A"/>
    <w:rsid w:val="0066099A"/>
    <w:rsid w:val="006759F8"/>
    <w:rsid w:val="006A7F1D"/>
    <w:rsid w:val="006C2473"/>
    <w:rsid w:val="006E098A"/>
    <w:rsid w:val="006F6A07"/>
    <w:rsid w:val="00706AAC"/>
    <w:rsid w:val="00720474"/>
    <w:rsid w:val="00791F54"/>
    <w:rsid w:val="007A575A"/>
    <w:rsid w:val="007B71B1"/>
    <w:rsid w:val="007C21A3"/>
    <w:rsid w:val="007C5191"/>
    <w:rsid w:val="007D37E9"/>
    <w:rsid w:val="007D5926"/>
    <w:rsid w:val="007E2466"/>
    <w:rsid w:val="007E581C"/>
    <w:rsid w:val="00847C5C"/>
    <w:rsid w:val="008626CC"/>
    <w:rsid w:val="00866BD0"/>
    <w:rsid w:val="00870E6C"/>
    <w:rsid w:val="00893F94"/>
    <w:rsid w:val="008A7645"/>
    <w:rsid w:val="008B2727"/>
    <w:rsid w:val="008C110B"/>
    <w:rsid w:val="008D14BD"/>
    <w:rsid w:val="008E79F3"/>
    <w:rsid w:val="00902C6C"/>
    <w:rsid w:val="009062E0"/>
    <w:rsid w:val="00916908"/>
    <w:rsid w:val="00921D2B"/>
    <w:rsid w:val="009240D3"/>
    <w:rsid w:val="00947715"/>
    <w:rsid w:val="009822C0"/>
    <w:rsid w:val="009840F1"/>
    <w:rsid w:val="009C444A"/>
    <w:rsid w:val="009D271A"/>
    <w:rsid w:val="009E6FF4"/>
    <w:rsid w:val="00A12EF3"/>
    <w:rsid w:val="00A23D93"/>
    <w:rsid w:val="00A36022"/>
    <w:rsid w:val="00AC1054"/>
    <w:rsid w:val="00B16981"/>
    <w:rsid w:val="00B62229"/>
    <w:rsid w:val="00B6295D"/>
    <w:rsid w:val="00B64493"/>
    <w:rsid w:val="00B713BE"/>
    <w:rsid w:val="00B83E2D"/>
    <w:rsid w:val="00BA6FA7"/>
    <w:rsid w:val="00BD0113"/>
    <w:rsid w:val="00C279A6"/>
    <w:rsid w:val="00C331AF"/>
    <w:rsid w:val="00C50F98"/>
    <w:rsid w:val="00C53D49"/>
    <w:rsid w:val="00C72F4D"/>
    <w:rsid w:val="00C91A16"/>
    <w:rsid w:val="00C95CB3"/>
    <w:rsid w:val="00D01C0D"/>
    <w:rsid w:val="00D10C4F"/>
    <w:rsid w:val="00D165D2"/>
    <w:rsid w:val="00D234EA"/>
    <w:rsid w:val="00D30695"/>
    <w:rsid w:val="00D44009"/>
    <w:rsid w:val="00D56154"/>
    <w:rsid w:val="00D65A9D"/>
    <w:rsid w:val="00D77274"/>
    <w:rsid w:val="00D8566E"/>
    <w:rsid w:val="00DA4F4D"/>
    <w:rsid w:val="00DC69FB"/>
    <w:rsid w:val="00DE0361"/>
    <w:rsid w:val="00DE090B"/>
    <w:rsid w:val="00DF0BE9"/>
    <w:rsid w:val="00DF1A88"/>
    <w:rsid w:val="00E00A70"/>
    <w:rsid w:val="00E13D89"/>
    <w:rsid w:val="00E248FC"/>
    <w:rsid w:val="00E35C56"/>
    <w:rsid w:val="00E740B3"/>
    <w:rsid w:val="00E742C4"/>
    <w:rsid w:val="00E7490B"/>
    <w:rsid w:val="00E902D0"/>
    <w:rsid w:val="00EA1EE3"/>
    <w:rsid w:val="00EF38F5"/>
    <w:rsid w:val="00F02B6B"/>
    <w:rsid w:val="00F02D6E"/>
    <w:rsid w:val="00F7182C"/>
    <w:rsid w:val="00F81409"/>
    <w:rsid w:val="00FA2CF8"/>
    <w:rsid w:val="00FA76F3"/>
    <w:rsid w:val="00FC76CC"/>
    <w:rsid w:val="00FD5D79"/>
    <w:rsid w:val="00FD5ECB"/>
    <w:rsid w:val="00FF02EF"/>
    <w:rsid w:val="00FF1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7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CC7"/>
    <w:pPr>
      <w:suppressAutoHyphens/>
      <w:spacing w:line="276" w:lineRule="auto"/>
      <w:jc w:val="both"/>
    </w:pPr>
    <w:rPr>
      <w:rFonts w:ascii="Times New Roman" w:hAnsi="Times New Roman" w:cs="Times New Roman"/>
      <w:sz w:val="26"/>
      <w:szCs w:val="28"/>
    </w:rPr>
  </w:style>
  <w:style w:type="paragraph" w:styleId="1">
    <w:name w:val="heading 1"/>
    <w:basedOn w:val="a"/>
    <w:next w:val="a"/>
    <w:link w:val="10"/>
    <w:uiPriority w:val="9"/>
    <w:qFormat/>
    <w:rsid w:val="00781CC7"/>
    <w:pPr>
      <w:keepNext/>
      <w:keepLines/>
      <w:spacing w:before="480"/>
      <w:outlineLvl w:val="0"/>
    </w:pPr>
    <w:rPr>
      <w:rFonts w:ascii="Calibri Light" w:eastAsia="Calibri Light" w:hAnsi="Calibri Light" w:cs="Calibri Light"/>
      <w:b/>
      <w:bCs/>
      <w:color w:val="2F5496"/>
      <w:sz w:val="28"/>
    </w:rPr>
  </w:style>
  <w:style w:type="paragraph" w:styleId="2">
    <w:name w:val="heading 2"/>
    <w:basedOn w:val="a"/>
    <w:next w:val="a"/>
    <w:link w:val="20"/>
    <w:uiPriority w:val="9"/>
    <w:unhideWhenUsed/>
    <w:qFormat/>
    <w:rsid w:val="00781CC7"/>
    <w:pPr>
      <w:keepNext/>
      <w:keepLines/>
      <w:spacing w:before="200"/>
      <w:outlineLvl w:val="1"/>
    </w:pPr>
    <w:rPr>
      <w:rFonts w:ascii="Calibri Light" w:eastAsia="Calibri Light" w:hAnsi="Calibri Light" w:cs="Calibri Light"/>
      <w:b/>
      <w:bCs/>
      <w:color w:val="4472C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781CC7"/>
    <w:rPr>
      <w:rFonts w:ascii="Calibri Light" w:eastAsia="Calibri Light" w:hAnsi="Calibri Light" w:cs="Calibri Light"/>
      <w:b/>
      <w:bCs/>
      <w:color w:val="2F5496"/>
      <w:sz w:val="28"/>
      <w:szCs w:val="28"/>
      <w:lang w:eastAsia="ru-RU"/>
    </w:rPr>
  </w:style>
  <w:style w:type="character" w:customStyle="1" w:styleId="20">
    <w:name w:val="Заголовок 2 Знак"/>
    <w:link w:val="2"/>
    <w:uiPriority w:val="9"/>
    <w:qFormat/>
    <w:rsid w:val="00781CC7"/>
    <w:rPr>
      <w:rFonts w:ascii="Calibri Light" w:eastAsia="Calibri Light" w:hAnsi="Calibri Light" w:cs="Calibri Light"/>
      <w:b/>
      <w:bCs/>
      <w:color w:val="4472C4"/>
      <w:sz w:val="26"/>
      <w:szCs w:val="26"/>
      <w:lang w:eastAsia="ru-RU"/>
    </w:rPr>
  </w:style>
  <w:style w:type="character" w:customStyle="1" w:styleId="a3">
    <w:name w:val="Текст сноски Знак"/>
    <w:uiPriority w:val="99"/>
    <w:semiHidden/>
    <w:qFormat/>
    <w:rsid w:val="00781CC7"/>
    <w:rPr>
      <w:rFonts w:ascii="Times New Roman" w:eastAsia="Calibri" w:hAnsi="Times New Roman" w:cs="Times New Roman"/>
      <w:sz w:val="20"/>
      <w:szCs w:val="20"/>
      <w:lang w:eastAsia="ru-RU"/>
    </w:rPr>
  </w:style>
  <w:style w:type="character" w:customStyle="1" w:styleId="a4">
    <w:name w:val="Привязка сноски"/>
    <w:rPr>
      <w:vertAlign w:val="superscript"/>
    </w:rPr>
  </w:style>
  <w:style w:type="character" w:customStyle="1" w:styleId="FootnoteCharacters">
    <w:name w:val="Footnote Characters"/>
    <w:uiPriority w:val="99"/>
    <w:semiHidden/>
    <w:unhideWhenUsed/>
    <w:qFormat/>
    <w:rsid w:val="00781CC7"/>
    <w:rPr>
      <w:vertAlign w:val="superscript"/>
    </w:rPr>
  </w:style>
  <w:style w:type="character" w:customStyle="1" w:styleId="a5">
    <w:name w:val="Стиль полужирный Знак"/>
    <w:qFormat/>
    <w:rsid w:val="00781CC7"/>
    <w:rPr>
      <w:rFonts w:ascii="Times New Roman" w:eastAsia="Calibri" w:hAnsi="Times New Roman" w:cs="Times New Roman"/>
      <w:b/>
      <w:bCs/>
      <w:sz w:val="26"/>
      <w:szCs w:val="28"/>
      <w:lang w:eastAsia="ru-RU"/>
    </w:rPr>
  </w:style>
  <w:style w:type="character" w:customStyle="1" w:styleId="a6">
    <w:name w:val="Верхний колонтитул Знак"/>
    <w:uiPriority w:val="99"/>
    <w:qFormat/>
    <w:rsid w:val="00781CC7"/>
    <w:rPr>
      <w:rFonts w:ascii="Times New Roman" w:eastAsia="Calibri" w:hAnsi="Times New Roman" w:cs="Times New Roman"/>
      <w:sz w:val="26"/>
      <w:szCs w:val="28"/>
      <w:lang w:eastAsia="ru-RU"/>
    </w:rPr>
  </w:style>
  <w:style w:type="character" w:customStyle="1" w:styleId="a7">
    <w:name w:val="Нижний колонтитул Знак"/>
    <w:uiPriority w:val="99"/>
    <w:qFormat/>
    <w:rsid w:val="00781CC7"/>
    <w:rPr>
      <w:rFonts w:ascii="Times New Roman" w:eastAsia="Calibri" w:hAnsi="Times New Roman" w:cs="Times New Roman"/>
      <w:sz w:val="26"/>
      <w:szCs w:val="28"/>
      <w:lang w:eastAsia="ru-RU"/>
    </w:rPr>
  </w:style>
  <w:style w:type="character" w:customStyle="1" w:styleId="a8">
    <w:name w:val="Схема документа Знак"/>
    <w:uiPriority w:val="99"/>
    <w:semiHidden/>
    <w:qFormat/>
    <w:rsid w:val="00781CC7"/>
    <w:rPr>
      <w:rFonts w:ascii="Tahoma" w:eastAsia="Calibri" w:hAnsi="Tahoma" w:cs="Tahoma"/>
      <w:sz w:val="16"/>
      <w:szCs w:val="16"/>
      <w:lang w:eastAsia="ru-RU"/>
    </w:rPr>
  </w:style>
  <w:style w:type="character" w:customStyle="1" w:styleId="a9">
    <w:name w:val="Текст выноски Знак"/>
    <w:uiPriority w:val="99"/>
    <w:semiHidden/>
    <w:qFormat/>
    <w:rsid w:val="00781CC7"/>
    <w:rPr>
      <w:rFonts w:ascii="Segoe UI" w:eastAsia="Calibri" w:hAnsi="Segoe UI" w:cs="Segoe UI"/>
      <w:sz w:val="18"/>
      <w:szCs w:val="18"/>
      <w:lang w:eastAsia="ru-RU"/>
    </w:rPr>
  </w:style>
  <w:style w:type="paragraph" w:styleId="aa">
    <w:name w:val="Title"/>
    <w:basedOn w:val="a"/>
    <w:next w:val="ab"/>
    <w:qFormat/>
    <w:pPr>
      <w:keepNext/>
      <w:spacing w:before="240" w:after="120"/>
    </w:pPr>
    <w:rPr>
      <w:rFonts w:ascii="Liberation Sans" w:eastAsia="Noto Sans CJK SC" w:hAnsi="Liberation Sans" w:cs="Lohit Devanagari"/>
      <w:sz w:val="28"/>
    </w:rPr>
  </w:style>
  <w:style w:type="paragraph" w:styleId="ab">
    <w:name w:val="Body Text"/>
    <w:basedOn w:val="a"/>
    <w:pPr>
      <w:spacing w:after="140"/>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styleId="af">
    <w:name w:val="footnote text"/>
    <w:basedOn w:val="a"/>
    <w:uiPriority w:val="99"/>
    <w:semiHidden/>
    <w:unhideWhenUsed/>
    <w:rsid w:val="00781CC7"/>
    <w:pPr>
      <w:spacing w:line="240" w:lineRule="auto"/>
    </w:pPr>
    <w:rPr>
      <w:sz w:val="20"/>
      <w:szCs w:val="20"/>
    </w:rPr>
  </w:style>
  <w:style w:type="paragraph" w:customStyle="1" w:styleId="af0">
    <w:name w:val="Написание заголовка"/>
    <w:basedOn w:val="a"/>
    <w:next w:val="a"/>
    <w:qFormat/>
    <w:rsid w:val="00781CC7"/>
    <w:pPr>
      <w:jc w:val="center"/>
    </w:pPr>
    <w:rPr>
      <w:b/>
      <w:bCs/>
    </w:rPr>
  </w:style>
  <w:style w:type="paragraph" w:customStyle="1" w:styleId="af1">
    <w:name w:val="Обычный (шапка документа)"/>
    <w:qFormat/>
    <w:rsid w:val="00781CC7"/>
    <w:pPr>
      <w:widowControl w:val="0"/>
      <w:suppressAutoHyphens/>
      <w:jc w:val="both"/>
    </w:pPr>
    <w:rPr>
      <w:rFonts w:ascii="Times New Roman" w:eastAsia="Times New Roman" w:hAnsi="Times New Roman" w:cs="Times New Roman"/>
      <w:b/>
      <w:bCs/>
      <w:szCs w:val="28"/>
    </w:rPr>
  </w:style>
  <w:style w:type="paragraph" w:customStyle="1" w:styleId="af2">
    <w:name w:val="Отступ абзаца"/>
    <w:basedOn w:val="a"/>
    <w:qFormat/>
    <w:rsid w:val="00781CC7"/>
    <w:pPr>
      <w:ind w:firstLine="708"/>
    </w:pPr>
    <w:rPr>
      <w:rFonts w:eastAsia="Times New Roman"/>
      <w:szCs w:val="20"/>
    </w:rPr>
  </w:style>
  <w:style w:type="paragraph" w:customStyle="1" w:styleId="af3">
    <w:name w:val="Написание блока подписей"/>
    <w:basedOn w:val="a"/>
    <w:next w:val="a"/>
    <w:qFormat/>
    <w:rsid w:val="00781CC7"/>
    <w:pPr>
      <w:widowControl w:val="0"/>
      <w:jc w:val="left"/>
    </w:pPr>
  </w:style>
  <w:style w:type="paragraph" w:customStyle="1" w:styleId="af4">
    <w:name w:val="Слово утверждения документа"/>
    <w:basedOn w:val="a"/>
    <w:qFormat/>
    <w:rsid w:val="00781CC7"/>
    <w:pPr>
      <w:ind w:left="4536"/>
      <w:jc w:val="right"/>
    </w:pPr>
  </w:style>
  <w:style w:type="paragraph" w:customStyle="1" w:styleId="af5">
    <w:name w:val="Тело утверждения документа"/>
    <w:basedOn w:val="a"/>
    <w:qFormat/>
    <w:rsid w:val="00781CC7"/>
    <w:pPr>
      <w:ind w:left="4536"/>
      <w:jc w:val="right"/>
    </w:pPr>
  </w:style>
  <w:style w:type="paragraph" w:customStyle="1" w:styleId="af6">
    <w:name w:val="Таблицы в шаблонах"/>
    <w:basedOn w:val="a"/>
    <w:qFormat/>
    <w:rsid w:val="00781CC7"/>
    <w:rPr>
      <w:rFonts w:cs="Calibri"/>
      <w:sz w:val="22"/>
      <w:szCs w:val="24"/>
      <w:lang w:eastAsia="en-US"/>
    </w:rPr>
  </w:style>
  <w:style w:type="paragraph" w:customStyle="1" w:styleId="af7">
    <w:name w:val="Стиль полужирный"/>
    <w:basedOn w:val="a"/>
    <w:qFormat/>
    <w:rsid w:val="00781CC7"/>
    <w:pPr>
      <w:jc w:val="center"/>
    </w:pPr>
    <w:rPr>
      <w:b/>
      <w:bCs/>
    </w:rPr>
  </w:style>
  <w:style w:type="paragraph" w:customStyle="1" w:styleId="11">
    <w:name w:val="Большой список уровень 1"/>
    <w:basedOn w:val="a"/>
    <w:next w:val="a"/>
    <w:qFormat/>
    <w:rsid w:val="00781CC7"/>
    <w:pPr>
      <w:keepNext/>
      <w:spacing w:before="360"/>
      <w:ind w:right="709"/>
      <w:jc w:val="center"/>
    </w:pPr>
    <w:rPr>
      <w:rFonts w:eastAsia="Times New Roman"/>
      <w:b/>
      <w:bCs/>
      <w:caps/>
    </w:rPr>
  </w:style>
  <w:style w:type="paragraph" w:customStyle="1" w:styleId="21">
    <w:name w:val="Большой список уровень 2"/>
    <w:basedOn w:val="a"/>
    <w:qFormat/>
    <w:rsid w:val="00781CC7"/>
    <w:rPr>
      <w:lang w:eastAsia="en-US"/>
    </w:rPr>
  </w:style>
  <w:style w:type="paragraph" w:customStyle="1" w:styleId="3">
    <w:name w:val="Большой список уровень 3"/>
    <w:basedOn w:val="a"/>
    <w:qFormat/>
    <w:rsid w:val="00781CC7"/>
    <w:rPr>
      <w:rFonts w:cs="Calibri"/>
      <w:lang w:eastAsia="en-US"/>
    </w:rPr>
  </w:style>
  <w:style w:type="paragraph" w:customStyle="1" w:styleId="af8">
    <w:name w:val="Список маркер (КейС)"/>
    <w:basedOn w:val="a"/>
    <w:qFormat/>
    <w:rsid w:val="00781CC7"/>
    <w:rPr>
      <w:rFonts w:eastAsia="Times New Roman"/>
      <w:szCs w:val="24"/>
    </w:rPr>
  </w:style>
  <w:style w:type="paragraph" w:customStyle="1" w:styleId="125">
    <w:name w:val="Стиль Первая строка:  125 см"/>
    <w:basedOn w:val="a"/>
    <w:qFormat/>
    <w:rsid w:val="00781CC7"/>
    <w:pPr>
      <w:ind w:firstLine="709"/>
    </w:pPr>
    <w:rPr>
      <w:rFonts w:eastAsia="Times New Roman"/>
      <w:szCs w:val="20"/>
    </w:rPr>
  </w:style>
  <w:style w:type="paragraph" w:customStyle="1" w:styleId="af9">
    <w:name w:val="Верхний и нижний колонтитулы"/>
    <w:basedOn w:val="a"/>
    <w:qFormat/>
  </w:style>
  <w:style w:type="paragraph" w:styleId="afa">
    <w:name w:val="header"/>
    <w:basedOn w:val="a"/>
    <w:uiPriority w:val="99"/>
    <w:unhideWhenUsed/>
    <w:rsid w:val="00781CC7"/>
    <w:pPr>
      <w:tabs>
        <w:tab w:val="center" w:pos="4677"/>
        <w:tab w:val="right" w:pos="9355"/>
      </w:tabs>
      <w:spacing w:line="240" w:lineRule="auto"/>
    </w:pPr>
  </w:style>
  <w:style w:type="paragraph" w:styleId="afb">
    <w:name w:val="footer"/>
    <w:basedOn w:val="a"/>
    <w:uiPriority w:val="99"/>
    <w:unhideWhenUsed/>
    <w:rsid w:val="00781CC7"/>
    <w:pPr>
      <w:tabs>
        <w:tab w:val="center" w:pos="4677"/>
        <w:tab w:val="right" w:pos="9355"/>
      </w:tabs>
      <w:spacing w:line="240" w:lineRule="auto"/>
    </w:pPr>
  </w:style>
  <w:style w:type="paragraph" w:styleId="afc">
    <w:name w:val="Document Map"/>
    <w:basedOn w:val="a"/>
    <w:uiPriority w:val="99"/>
    <w:semiHidden/>
    <w:unhideWhenUsed/>
    <w:qFormat/>
    <w:rsid w:val="00781CC7"/>
    <w:pPr>
      <w:spacing w:line="240" w:lineRule="auto"/>
    </w:pPr>
    <w:rPr>
      <w:rFonts w:ascii="Tahoma" w:hAnsi="Tahoma" w:cs="Tahoma"/>
      <w:sz w:val="16"/>
      <w:szCs w:val="16"/>
    </w:rPr>
  </w:style>
  <w:style w:type="paragraph" w:styleId="afd">
    <w:name w:val="Balloon Text"/>
    <w:basedOn w:val="a"/>
    <w:uiPriority w:val="99"/>
    <w:semiHidden/>
    <w:unhideWhenUsed/>
    <w:qFormat/>
    <w:rsid w:val="00781CC7"/>
    <w:pPr>
      <w:spacing w:line="240" w:lineRule="auto"/>
    </w:pPr>
    <w:rPr>
      <w:rFonts w:ascii="Segoe UI" w:hAnsi="Segoe UI" w:cs="Segoe UI"/>
      <w:sz w:val="18"/>
      <w:szCs w:val="18"/>
    </w:rPr>
  </w:style>
  <w:style w:type="paragraph" w:styleId="afe">
    <w:name w:val="Revision"/>
    <w:uiPriority w:val="99"/>
    <w:semiHidden/>
    <w:qFormat/>
    <w:rsid w:val="00201556"/>
    <w:pPr>
      <w:suppressAutoHyphens/>
    </w:pPr>
    <w:rPr>
      <w:rFonts w:ascii="Times New Roman" w:hAnsi="Times New Roman" w:cs="Times New Roman"/>
      <w:sz w:val="26"/>
      <w:szCs w:val="28"/>
    </w:rPr>
  </w:style>
  <w:style w:type="paragraph" w:styleId="aff">
    <w:name w:val="List Paragraph"/>
    <w:basedOn w:val="a"/>
    <w:uiPriority w:val="34"/>
    <w:qFormat/>
    <w:rsid w:val="00D132B5"/>
    <w:pPr>
      <w:ind w:left="720"/>
      <w:contextualSpacing/>
    </w:pPr>
  </w:style>
  <w:style w:type="numbering" w:customStyle="1" w:styleId="aff0">
    <w:name w:val="Большой список"/>
    <w:uiPriority w:val="99"/>
    <w:qFormat/>
    <w:rsid w:val="00781CC7"/>
  </w:style>
  <w:style w:type="numbering" w:customStyle="1" w:styleId="aff1">
    <w:name w:val="Список с маркерами"/>
    <w:uiPriority w:val="99"/>
    <w:qFormat/>
    <w:rsid w:val="00781CC7"/>
  </w:style>
  <w:style w:type="table" w:styleId="aff2">
    <w:name w:val="Table Grid"/>
    <w:basedOn w:val="a1"/>
    <w:uiPriority w:val="59"/>
    <w:rsid w:val="00781CC7"/>
    <w:pPr>
      <w:spacing w:line="276" w:lineRule="auto"/>
      <w:jc w:val="both"/>
    </w:pPr>
    <w:rPr>
      <w:szCs w:val="28"/>
    </w:rPr>
    <w:tblPr>
      <w:tblInd w:w="0" w:type="dxa"/>
      <w:tblCellMar>
        <w:top w:w="0" w:type="dxa"/>
        <w:left w:w="108" w:type="dxa"/>
        <w:bottom w:w="0" w:type="dxa"/>
        <w:right w:w="108" w:type="dxa"/>
      </w:tblCellMar>
    </w:tblPr>
  </w:style>
  <w:style w:type="table" w:customStyle="1" w:styleId="aff3">
    <w:name w:val="Название документа"/>
    <w:basedOn w:val="a1"/>
    <w:uiPriority w:val="99"/>
    <w:qFormat/>
    <w:rsid w:val="00781CC7"/>
    <w:pPr>
      <w:spacing w:line="276" w:lineRule="auto"/>
      <w:jc w:val="both"/>
    </w:pPr>
    <w:rPr>
      <w:szCs w:val="28"/>
    </w:rPr>
    <w:tblPr>
      <w:tblInd w:w="0" w:type="dxa"/>
      <w:tblCellMar>
        <w:top w:w="0" w:type="dxa"/>
        <w:left w:w="108" w:type="dxa"/>
        <w:bottom w:w="0" w:type="dxa"/>
        <w:right w:w="108" w:type="dxa"/>
      </w:tblCellMar>
    </w:tblPr>
  </w:style>
  <w:style w:type="table" w:customStyle="1" w:styleId="12">
    <w:name w:val="Сетка таблицы1"/>
    <w:basedOn w:val="a1"/>
    <w:next w:val="aff2"/>
    <w:uiPriority w:val="59"/>
    <w:rsid w:val="004817A0"/>
    <w:pPr>
      <w:spacing w:line="276" w:lineRule="auto"/>
      <w:jc w:val="both"/>
    </w:pPr>
    <w:rPr>
      <w:rFonts w:ascii="Times New Roman" w:hAnsi="Times New Roman" w:cs="Times New Roman"/>
      <w:szCs w:val="28"/>
    </w:rPr>
    <w:tblPr>
      <w:tblInd w:w="0" w:type="dxa"/>
      <w:tblCellMar>
        <w:top w:w="0" w:type="dxa"/>
        <w:left w:w="108" w:type="dxa"/>
        <w:bottom w:w="0" w:type="dxa"/>
        <w:right w:w="108" w:type="dxa"/>
      </w:tblCellMar>
    </w:tblPr>
  </w:style>
  <w:style w:type="paragraph" w:customStyle="1" w:styleId="aff4">
    <w:name w:val="Заголовки приложений"/>
    <w:basedOn w:val="a"/>
    <w:qFormat/>
    <w:rsid w:val="004817A0"/>
    <w:pPr>
      <w:suppressAutoHyphens w:val="0"/>
      <w:jc w:val="center"/>
    </w:pPr>
    <w:rPr>
      <w:rFonts w:eastAsiaTheme="minorHAnsi" w:cstheme="minorBidi"/>
      <w:b/>
      <w:lang w:eastAsia="en-US"/>
    </w:rPr>
  </w:style>
  <w:style w:type="paragraph" w:customStyle="1" w:styleId="22">
    <w:name w:val="Стиль2"/>
    <w:basedOn w:val="1"/>
    <w:link w:val="23"/>
    <w:qFormat/>
    <w:rsid w:val="004817A0"/>
    <w:pPr>
      <w:suppressAutoHyphens w:val="0"/>
      <w:jc w:val="center"/>
    </w:pPr>
    <w:rPr>
      <w:rFonts w:ascii="Times New Roman" w:eastAsiaTheme="majorEastAsia" w:hAnsi="Times New Roman" w:cs="Times New Roman"/>
      <w:color w:val="000000" w:themeColor="text1"/>
    </w:rPr>
  </w:style>
  <w:style w:type="character" w:customStyle="1" w:styleId="23">
    <w:name w:val="Стиль2 Знак"/>
    <w:basedOn w:val="10"/>
    <w:link w:val="22"/>
    <w:rsid w:val="004817A0"/>
    <w:rPr>
      <w:rFonts w:ascii="Times New Roman" w:eastAsiaTheme="majorEastAsia" w:hAnsi="Times New Roman" w:cs="Times New Roman"/>
      <w:b/>
      <w:bCs/>
      <w:color w:val="000000" w:themeColor="text1"/>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CC7"/>
    <w:pPr>
      <w:suppressAutoHyphens/>
      <w:spacing w:line="276" w:lineRule="auto"/>
      <w:jc w:val="both"/>
    </w:pPr>
    <w:rPr>
      <w:rFonts w:ascii="Times New Roman" w:hAnsi="Times New Roman" w:cs="Times New Roman"/>
      <w:sz w:val="26"/>
      <w:szCs w:val="28"/>
    </w:rPr>
  </w:style>
  <w:style w:type="paragraph" w:styleId="1">
    <w:name w:val="heading 1"/>
    <w:basedOn w:val="a"/>
    <w:next w:val="a"/>
    <w:link w:val="10"/>
    <w:uiPriority w:val="9"/>
    <w:qFormat/>
    <w:rsid w:val="00781CC7"/>
    <w:pPr>
      <w:keepNext/>
      <w:keepLines/>
      <w:spacing w:before="480"/>
      <w:outlineLvl w:val="0"/>
    </w:pPr>
    <w:rPr>
      <w:rFonts w:ascii="Calibri Light" w:eastAsia="Calibri Light" w:hAnsi="Calibri Light" w:cs="Calibri Light"/>
      <w:b/>
      <w:bCs/>
      <w:color w:val="2F5496"/>
      <w:sz w:val="28"/>
    </w:rPr>
  </w:style>
  <w:style w:type="paragraph" w:styleId="2">
    <w:name w:val="heading 2"/>
    <w:basedOn w:val="a"/>
    <w:next w:val="a"/>
    <w:link w:val="20"/>
    <w:uiPriority w:val="9"/>
    <w:unhideWhenUsed/>
    <w:qFormat/>
    <w:rsid w:val="00781CC7"/>
    <w:pPr>
      <w:keepNext/>
      <w:keepLines/>
      <w:spacing w:before="200"/>
      <w:outlineLvl w:val="1"/>
    </w:pPr>
    <w:rPr>
      <w:rFonts w:ascii="Calibri Light" w:eastAsia="Calibri Light" w:hAnsi="Calibri Light" w:cs="Calibri Light"/>
      <w:b/>
      <w:bCs/>
      <w:color w:val="4472C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781CC7"/>
    <w:rPr>
      <w:rFonts w:ascii="Calibri Light" w:eastAsia="Calibri Light" w:hAnsi="Calibri Light" w:cs="Calibri Light"/>
      <w:b/>
      <w:bCs/>
      <w:color w:val="2F5496"/>
      <w:sz w:val="28"/>
      <w:szCs w:val="28"/>
      <w:lang w:eastAsia="ru-RU"/>
    </w:rPr>
  </w:style>
  <w:style w:type="character" w:customStyle="1" w:styleId="20">
    <w:name w:val="Заголовок 2 Знак"/>
    <w:link w:val="2"/>
    <w:uiPriority w:val="9"/>
    <w:qFormat/>
    <w:rsid w:val="00781CC7"/>
    <w:rPr>
      <w:rFonts w:ascii="Calibri Light" w:eastAsia="Calibri Light" w:hAnsi="Calibri Light" w:cs="Calibri Light"/>
      <w:b/>
      <w:bCs/>
      <w:color w:val="4472C4"/>
      <w:sz w:val="26"/>
      <w:szCs w:val="26"/>
      <w:lang w:eastAsia="ru-RU"/>
    </w:rPr>
  </w:style>
  <w:style w:type="character" w:customStyle="1" w:styleId="a3">
    <w:name w:val="Текст сноски Знак"/>
    <w:uiPriority w:val="99"/>
    <w:semiHidden/>
    <w:qFormat/>
    <w:rsid w:val="00781CC7"/>
    <w:rPr>
      <w:rFonts w:ascii="Times New Roman" w:eastAsia="Calibri" w:hAnsi="Times New Roman" w:cs="Times New Roman"/>
      <w:sz w:val="20"/>
      <w:szCs w:val="20"/>
      <w:lang w:eastAsia="ru-RU"/>
    </w:rPr>
  </w:style>
  <w:style w:type="character" w:customStyle="1" w:styleId="a4">
    <w:name w:val="Привязка сноски"/>
    <w:rPr>
      <w:vertAlign w:val="superscript"/>
    </w:rPr>
  </w:style>
  <w:style w:type="character" w:customStyle="1" w:styleId="FootnoteCharacters">
    <w:name w:val="Footnote Characters"/>
    <w:uiPriority w:val="99"/>
    <w:semiHidden/>
    <w:unhideWhenUsed/>
    <w:qFormat/>
    <w:rsid w:val="00781CC7"/>
    <w:rPr>
      <w:vertAlign w:val="superscript"/>
    </w:rPr>
  </w:style>
  <w:style w:type="character" w:customStyle="1" w:styleId="a5">
    <w:name w:val="Стиль полужирный Знак"/>
    <w:qFormat/>
    <w:rsid w:val="00781CC7"/>
    <w:rPr>
      <w:rFonts w:ascii="Times New Roman" w:eastAsia="Calibri" w:hAnsi="Times New Roman" w:cs="Times New Roman"/>
      <w:b/>
      <w:bCs/>
      <w:sz w:val="26"/>
      <w:szCs w:val="28"/>
      <w:lang w:eastAsia="ru-RU"/>
    </w:rPr>
  </w:style>
  <w:style w:type="character" w:customStyle="1" w:styleId="a6">
    <w:name w:val="Верхний колонтитул Знак"/>
    <w:uiPriority w:val="99"/>
    <w:qFormat/>
    <w:rsid w:val="00781CC7"/>
    <w:rPr>
      <w:rFonts w:ascii="Times New Roman" w:eastAsia="Calibri" w:hAnsi="Times New Roman" w:cs="Times New Roman"/>
      <w:sz w:val="26"/>
      <w:szCs w:val="28"/>
      <w:lang w:eastAsia="ru-RU"/>
    </w:rPr>
  </w:style>
  <w:style w:type="character" w:customStyle="1" w:styleId="a7">
    <w:name w:val="Нижний колонтитул Знак"/>
    <w:uiPriority w:val="99"/>
    <w:qFormat/>
    <w:rsid w:val="00781CC7"/>
    <w:rPr>
      <w:rFonts w:ascii="Times New Roman" w:eastAsia="Calibri" w:hAnsi="Times New Roman" w:cs="Times New Roman"/>
      <w:sz w:val="26"/>
      <w:szCs w:val="28"/>
      <w:lang w:eastAsia="ru-RU"/>
    </w:rPr>
  </w:style>
  <w:style w:type="character" w:customStyle="1" w:styleId="a8">
    <w:name w:val="Схема документа Знак"/>
    <w:uiPriority w:val="99"/>
    <w:semiHidden/>
    <w:qFormat/>
    <w:rsid w:val="00781CC7"/>
    <w:rPr>
      <w:rFonts w:ascii="Tahoma" w:eastAsia="Calibri" w:hAnsi="Tahoma" w:cs="Tahoma"/>
      <w:sz w:val="16"/>
      <w:szCs w:val="16"/>
      <w:lang w:eastAsia="ru-RU"/>
    </w:rPr>
  </w:style>
  <w:style w:type="character" w:customStyle="1" w:styleId="a9">
    <w:name w:val="Текст выноски Знак"/>
    <w:uiPriority w:val="99"/>
    <w:semiHidden/>
    <w:qFormat/>
    <w:rsid w:val="00781CC7"/>
    <w:rPr>
      <w:rFonts w:ascii="Segoe UI" w:eastAsia="Calibri" w:hAnsi="Segoe UI" w:cs="Segoe UI"/>
      <w:sz w:val="18"/>
      <w:szCs w:val="18"/>
      <w:lang w:eastAsia="ru-RU"/>
    </w:rPr>
  </w:style>
  <w:style w:type="paragraph" w:styleId="aa">
    <w:name w:val="Title"/>
    <w:basedOn w:val="a"/>
    <w:next w:val="ab"/>
    <w:qFormat/>
    <w:pPr>
      <w:keepNext/>
      <w:spacing w:before="240" w:after="120"/>
    </w:pPr>
    <w:rPr>
      <w:rFonts w:ascii="Liberation Sans" w:eastAsia="Noto Sans CJK SC" w:hAnsi="Liberation Sans" w:cs="Lohit Devanagari"/>
      <w:sz w:val="28"/>
    </w:rPr>
  </w:style>
  <w:style w:type="paragraph" w:styleId="ab">
    <w:name w:val="Body Text"/>
    <w:basedOn w:val="a"/>
    <w:pPr>
      <w:spacing w:after="140"/>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styleId="af">
    <w:name w:val="footnote text"/>
    <w:basedOn w:val="a"/>
    <w:uiPriority w:val="99"/>
    <w:semiHidden/>
    <w:unhideWhenUsed/>
    <w:rsid w:val="00781CC7"/>
    <w:pPr>
      <w:spacing w:line="240" w:lineRule="auto"/>
    </w:pPr>
    <w:rPr>
      <w:sz w:val="20"/>
      <w:szCs w:val="20"/>
    </w:rPr>
  </w:style>
  <w:style w:type="paragraph" w:customStyle="1" w:styleId="af0">
    <w:name w:val="Написание заголовка"/>
    <w:basedOn w:val="a"/>
    <w:next w:val="a"/>
    <w:qFormat/>
    <w:rsid w:val="00781CC7"/>
    <w:pPr>
      <w:jc w:val="center"/>
    </w:pPr>
    <w:rPr>
      <w:b/>
      <w:bCs/>
    </w:rPr>
  </w:style>
  <w:style w:type="paragraph" w:customStyle="1" w:styleId="af1">
    <w:name w:val="Обычный (шапка документа)"/>
    <w:qFormat/>
    <w:rsid w:val="00781CC7"/>
    <w:pPr>
      <w:widowControl w:val="0"/>
      <w:suppressAutoHyphens/>
      <w:jc w:val="both"/>
    </w:pPr>
    <w:rPr>
      <w:rFonts w:ascii="Times New Roman" w:eastAsia="Times New Roman" w:hAnsi="Times New Roman" w:cs="Times New Roman"/>
      <w:b/>
      <w:bCs/>
      <w:szCs w:val="28"/>
    </w:rPr>
  </w:style>
  <w:style w:type="paragraph" w:customStyle="1" w:styleId="af2">
    <w:name w:val="Отступ абзаца"/>
    <w:basedOn w:val="a"/>
    <w:qFormat/>
    <w:rsid w:val="00781CC7"/>
    <w:pPr>
      <w:ind w:firstLine="708"/>
    </w:pPr>
    <w:rPr>
      <w:rFonts w:eastAsia="Times New Roman"/>
      <w:szCs w:val="20"/>
    </w:rPr>
  </w:style>
  <w:style w:type="paragraph" w:customStyle="1" w:styleId="af3">
    <w:name w:val="Написание блока подписей"/>
    <w:basedOn w:val="a"/>
    <w:next w:val="a"/>
    <w:qFormat/>
    <w:rsid w:val="00781CC7"/>
    <w:pPr>
      <w:widowControl w:val="0"/>
      <w:jc w:val="left"/>
    </w:pPr>
  </w:style>
  <w:style w:type="paragraph" w:customStyle="1" w:styleId="af4">
    <w:name w:val="Слово утверждения документа"/>
    <w:basedOn w:val="a"/>
    <w:qFormat/>
    <w:rsid w:val="00781CC7"/>
    <w:pPr>
      <w:ind w:left="4536"/>
      <w:jc w:val="right"/>
    </w:pPr>
  </w:style>
  <w:style w:type="paragraph" w:customStyle="1" w:styleId="af5">
    <w:name w:val="Тело утверждения документа"/>
    <w:basedOn w:val="a"/>
    <w:qFormat/>
    <w:rsid w:val="00781CC7"/>
    <w:pPr>
      <w:ind w:left="4536"/>
      <w:jc w:val="right"/>
    </w:pPr>
  </w:style>
  <w:style w:type="paragraph" w:customStyle="1" w:styleId="af6">
    <w:name w:val="Таблицы в шаблонах"/>
    <w:basedOn w:val="a"/>
    <w:qFormat/>
    <w:rsid w:val="00781CC7"/>
    <w:rPr>
      <w:rFonts w:cs="Calibri"/>
      <w:sz w:val="22"/>
      <w:szCs w:val="24"/>
      <w:lang w:eastAsia="en-US"/>
    </w:rPr>
  </w:style>
  <w:style w:type="paragraph" w:customStyle="1" w:styleId="af7">
    <w:name w:val="Стиль полужирный"/>
    <w:basedOn w:val="a"/>
    <w:qFormat/>
    <w:rsid w:val="00781CC7"/>
    <w:pPr>
      <w:jc w:val="center"/>
    </w:pPr>
    <w:rPr>
      <w:b/>
      <w:bCs/>
    </w:rPr>
  </w:style>
  <w:style w:type="paragraph" w:customStyle="1" w:styleId="11">
    <w:name w:val="Большой список уровень 1"/>
    <w:basedOn w:val="a"/>
    <w:next w:val="a"/>
    <w:qFormat/>
    <w:rsid w:val="00781CC7"/>
    <w:pPr>
      <w:keepNext/>
      <w:spacing w:before="360"/>
      <w:ind w:right="709"/>
      <w:jc w:val="center"/>
    </w:pPr>
    <w:rPr>
      <w:rFonts w:eastAsia="Times New Roman"/>
      <w:b/>
      <w:bCs/>
      <w:caps/>
    </w:rPr>
  </w:style>
  <w:style w:type="paragraph" w:customStyle="1" w:styleId="21">
    <w:name w:val="Большой список уровень 2"/>
    <w:basedOn w:val="a"/>
    <w:qFormat/>
    <w:rsid w:val="00781CC7"/>
    <w:rPr>
      <w:lang w:eastAsia="en-US"/>
    </w:rPr>
  </w:style>
  <w:style w:type="paragraph" w:customStyle="1" w:styleId="3">
    <w:name w:val="Большой список уровень 3"/>
    <w:basedOn w:val="a"/>
    <w:qFormat/>
    <w:rsid w:val="00781CC7"/>
    <w:rPr>
      <w:rFonts w:cs="Calibri"/>
      <w:lang w:eastAsia="en-US"/>
    </w:rPr>
  </w:style>
  <w:style w:type="paragraph" w:customStyle="1" w:styleId="af8">
    <w:name w:val="Список маркер (КейС)"/>
    <w:basedOn w:val="a"/>
    <w:qFormat/>
    <w:rsid w:val="00781CC7"/>
    <w:rPr>
      <w:rFonts w:eastAsia="Times New Roman"/>
      <w:szCs w:val="24"/>
    </w:rPr>
  </w:style>
  <w:style w:type="paragraph" w:customStyle="1" w:styleId="125">
    <w:name w:val="Стиль Первая строка:  125 см"/>
    <w:basedOn w:val="a"/>
    <w:qFormat/>
    <w:rsid w:val="00781CC7"/>
    <w:pPr>
      <w:ind w:firstLine="709"/>
    </w:pPr>
    <w:rPr>
      <w:rFonts w:eastAsia="Times New Roman"/>
      <w:szCs w:val="20"/>
    </w:rPr>
  </w:style>
  <w:style w:type="paragraph" w:customStyle="1" w:styleId="af9">
    <w:name w:val="Верхний и нижний колонтитулы"/>
    <w:basedOn w:val="a"/>
    <w:qFormat/>
  </w:style>
  <w:style w:type="paragraph" w:styleId="afa">
    <w:name w:val="header"/>
    <w:basedOn w:val="a"/>
    <w:uiPriority w:val="99"/>
    <w:unhideWhenUsed/>
    <w:rsid w:val="00781CC7"/>
    <w:pPr>
      <w:tabs>
        <w:tab w:val="center" w:pos="4677"/>
        <w:tab w:val="right" w:pos="9355"/>
      </w:tabs>
      <w:spacing w:line="240" w:lineRule="auto"/>
    </w:pPr>
  </w:style>
  <w:style w:type="paragraph" w:styleId="afb">
    <w:name w:val="footer"/>
    <w:basedOn w:val="a"/>
    <w:uiPriority w:val="99"/>
    <w:unhideWhenUsed/>
    <w:rsid w:val="00781CC7"/>
    <w:pPr>
      <w:tabs>
        <w:tab w:val="center" w:pos="4677"/>
        <w:tab w:val="right" w:pos="9355"/>
      </w:tabs>
      <w:spacing w:line="240" w:lineRule="auto"/>
    </w:pPr>
  </w:style>
  <w:style w:type="paragraph" w:styleId="afc">
    <w:name w:val="Document Map"/>
    <w:basedOn w:val="a"/>
    <w:uiPriority w:val="99"/>
    <w:semiHidden/>
    <w:unhideWhenUsed/>
    <w:qFormat/>
    <w:rsid w:val="00781CC7"/>
    <w:pPr>
      <w:spacing w:line="240" w:lineRule="auto"/>
    </w:pPr>
    <w:rPr>
      <w:rFonts w:ascii="Tahoma" w:hAnsi="Tahoma" w:cs="Tahoma"/>
      <w:sz w:val="16"/>
      <w:szCs w:val="16"/>
    </w:rPr>
  </w:style>
  <w:style w:type="paragraph" w:styleId="afd">
    <w:name w:val="Balloon Text"/>
    <w:basedOn w:val="a"/>
    <w:uiPriority w:val="99"/>
    <w:semiHidden/>
    <w:unhideWhenUsed/>
    <w:qFormat/>
    <w:rsid w:val="00781CC7"/>
    <w:pPr>
      <w:spacing w:line="240" w:lineRule="auto"/>
    </w:pPr>
    <w:rPr>
      <w:rFonts w:ascii="Segoe UI" w:hAnsi="Segoe UI" w:cs="Segoe UI"/>
      <w:sz w:val="18"/>
      <w:szCs w:val="18"/>
    </w:rPr>
  </w:style>
  <w:style w:type="paragraph" w:styleId="afe">
    <w:name w:val="Revision"/>
    <w:uiPriority w:val="99"/>
    <w:semiHidden/>
    <w:qFormat/>
    <w:rsid w:val="00201556"/>
    <w:pPr>
      <w:suppressAutoHyphens/>
    </w:pPr>
    <w:rPr>
      <w:rFonts w:ascii="Times New Roman" w:hAnsi="Times New Roman" w:cs="Times New Roman"/>
      <w:sz w:val="26"/>
      <w:szCs w:val="28"/>
    </w:rPr>
  </w:style>
  <w:style w:type="paragraph" w:styleId="aff">
    <w:name w:val="List Paragraph"/>
    <w:basedOn w:val="a"/>
    <w:uiPriority w:val="34"/>
    <w:qFormat/>
    <w:rsid w:val="00D132B5"/>
    <w:pPr>
      <w:ind w:left="720"/>
      <w:contextualSpacing/>
    </w:pPr>
  </w:style>
  <w:style w:type="numbering" w:customStyle="1" w:styleId="aff0">
    <w:name w:val="Большой список"/>
    <w:uiPriority w:val="99"/>
    <w:qFormat/>
    <w:rsid w:val="00781CC7"/>
  </w:style>
  <w:style w:type="numbering" w:customStyle="1" w:styleId="aff1">
    <w:name w:val="Список с маркерами"/>
    <w:uiPriority w:val="99"/>
    <w:qFormat/>
    <w:rsid w:val="00781CC7"/>
  </w:style>
  <w:style w:type="table" w:styleId="aff2">
    <w:name w:val="Table Grid"/>
    <w:basedOn w:val="a1"/>
    <w:uiPriority w:val="59"/>
    <w:rsid w:val="00781CC7"/>
    <w:pPr>
      <w:spacing w:line="276" w:lineRule="auto"/>
      <w:jc w:val="both"/>
    </w:pPr>
    <w:rPr>
      <w:szCs w:val="28"/>
    </w:rPr>
    <w:tblPr>
      <w:tblInd w:w="0" w:type="dxa"/>
      <w:tblCellMar>
        <w:top w:w="0" w:type="dxa"/>
        <w:left w:w="108" w:type="dxa"/>
        <w:bottom w:w="0" w:type="dxa"/>
        <w:right w:w="108" w:type="dxa"/>
      </w:tblCellMar>
    </w:tblPr>
  </w:style>
  <w:style w:type="table" w:customStyle="1" w:styleId="aff3">
    <w:name w:val="Название документа"/>
    <w:basedOn w:val="a1"/>
    <w:uiPriority w:val="99"/>
    <w:qFormat/>
    <w:rsid w:val="00781CC7"/>
    <w:pPr>
      <w:spacing w:line="276" w:lineRule="auto"/>
      <w:jc w:val="both"/>
    </w:pPr>
    <w:rPr>
      <w:szCs w:val="28"/>
    </w:rPr>
    <w:tblPr>
      <w:tblInd w:w="0" w:type="dxa"/>
      <w:tblCellMar>
        <w:top w:w="0" w:type="dxa"/>
        <w:left w:w="108" w:type="dxa"/>
        <w:bottom w:w="0" w:type="dxa"/>
        <w:right w:w="108" w:type="dxa"/>
      </w:tblCellMar>
    </w:tblPr>
  </w:style>
  <w:style w:type="table" w:customStyle="1" w:styleId="12">
    <w:name w:val="Сетка таблицы1"/>
    <w:basedOn w:val="a1"/>
    <w:next w:val="aff2"/>
    <w:uiPriority w:val="59"/>
    <w:rsid w:val="004817A0"/>
    <w:pPr>
      <w:spacing w:line="276" w:lineRule="auto"/>
      <w:jc w:val="both"/>
    </w:pPr>
    <w:rPr>
      <w:rFonts w:ascii="Times New Roman" w:hAnsi="Times New Roman" w:cs="Times New Roman"/>
      <w:szCs w:val="28"/>
    </w:rPr>
    <w:tblPr>
      <w:tblInd w:w="0" w:type="dxa"/>
      <w:tblCellMar>
        <w:top w:w="0" w:type="dxa"/>
        <w:left w:w="108" w:type="dxa"/>
        <w:bottom w:w="0" w:type="dxa"/>
        <w:right w:w="108" w:type="dxa"/>
      </w:tblCellMar>
    </w:tblPr>
  </w:style>
  <w:style w:type="paragraph" w:customStyle="1" w:styleId="aff4">
    <w:name w:val="Заголовки приложений"/>
    <w:basedOn w:val="a"/>
    <w:qFormat/>
    <w:rsid w:val="004817A0"/>
    <w:pPr>
      <w:suppressAutoHyphens w:val="0"/>
      <w:jc w:val="center"/>
    </w:pPr>
    <w:rPr>
      <w:rFonts w:eastAsiaTheme="minorHAnsi" w:cstheme="minorBidi"/>
      <w:b/>
      <w:lang w:eastAsia="en-US"/>
    </w:rPr>
  </w:style>
  <w:style w:type="paragraph" w:customStyle="1" w:styleId="22">
    <w:name w:val="Стиль2"/>
    <w:basedOn w:val="1"/>
    <w:link w:val="23"/>
    <w:qFormat/>
    <w:rsid w:val="004817A0"/>
    <w:pPr>
      <w:suppressAutoHyphens w:val="0"/>
      <w:jc w:val="center"/>
    </w:pPr>
    <w:rPr>
      <w:rFonts w:ascii="Times New Roman" w:eastAsiaTheme="majorEastAsia" w:hAnsi="Times New Roman" w:cs="Times New Roman"/>
      <w:color w:val="000000" w:themeColor="text1"/>
    </w:rPr>
  </w:style>
  <w:style w:type="character" w:customStyle="1" w:styleId="23">
    <w:name w:val="Стиль2 Знак"/>
    <w:basedOn w:val="10"/>
    <w:link w:val="22"/>
    <w:rsid w:val="004817A0"/>
    <w:rPr>
      <w:rFonts w:ascii="Times New Roman" w:eastAsiaTheme="majorEastAsia" w:hAnsi="Times New Roman" w:cs="Times New Roman"/>
      <w:b/>
      <w:bCs/>
      <w:color w:val="000000" w:themeColor="text1"/>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89025">
      <w:bodyDiv w:val="1"/>
      <w:marLeft w:val="0"/>
      <w:marRight w:val="0"/>
      <w:marTop w:val="0"/>
      <w:marBottom w:val="0"/>
      <w:divBdr>
        <w:top w:val="none" w:sz="0" w:space="0" w:color="auto"/>
        <w:left w:val="none" w:sz="0" w:space="0" w:color="auto"/>
        <w:bottom w:val="none" w:sz="0" w:space="0" w:color="auto"/>
        <w:right w:val="none" w:sz="0" w:space="0" w:color="auto"/>
      </w:divBdr>
    </w:div>
    <w:div w:id="1143230331">
      <w:bodyDiv w:val="1"/>
      <w:marLeft w:val="0"/>
      <w:marRight w:val="0"/>
      <w:marTop w:val="0"/>
      <w:marBottom w:val="0"/>
      <w:divBdr>
        <w:top w:val="none" w:sz="0" w:space="0" w:color="auto"/>
        <w:left w:val="none" w:sz="0" w:space="0" w:color="auto"/>
        <w:bottom w:val="none" w:sz="0" w:space="0" w:color="auto"/>
        <w:right w:val="none" w:sz="0" w:space="0" w:color="auto"/>
      </w:divBdr>
    </w:div>
    <w:div w:id="1269780644">
      <w:bodyDiv w:val="1"/>
      <w:marLeft w:val="0"/>
      <w:marRight w:val="0"/>
      <w:marTop w:val="0"/>
      <w:marBottom w:val="0"/>
      <w:divBdr>
        <w:top w:val="none" w:sz="0" w:space="0" w:color="auto"/>
        <w:left w:val="none" w:sz="0" w:space="0" w:color="auto"/>
        <w:bottom w:val="none" w:sz="0" w:space="0" w:color="auto"/>
        <w:right w:val="none" w:sz="0" w:space="0" w:color="auto"/>
      </w:divBdr>
    </w:div>
    <w:div w:id="1510606873">
      <w:bodyDiv w:val="1"/>
      <w:marLeft w:val="0"/>
      <w:marRight w:val="0"/>
      <w:marTop w:val="0"/>
      <w:marBottom w:val="0"/>
      <w:divBdr>
        <w:top w:val="none" w:sz="0" w:space="0" w:color="auto"/>
        <w:left w:val="none" w:sz="0" w:space="0" w:color="auto"/>
        <w:bottom w:val="none" w:sz="0" w:space="0" w:color="auto"/>
        <w:right w:val="none" w:sz="0" w:space="0" w:color="auto"/>
      </w:divBdr>
    </w:div>
    <w:div w:id="1706371529">
      <w:bodyDiv w:val="1"/>
      <w:marLeft w:val="0"/>
      <w:marRight w:val="0"/>
      <w:marTop w:val="0"/>
      <w:marBottom w:val="0"/>
      <w:divBdr>
        <w:top w:val="none" w:sz="0" w:space="0" w:color="auto"/>
        <w:left w:val="none" w:sz="0" w:space="0" w:color="auto"/>
        <w:bottom w:val="none" w:sz="0" w:space="0" w:color="auto"/>
        <w:right w:val="none" w:sz="0" w:space="0" w:color="auto"/>
      </w:divBdr>
    </w:div>
    <w:div w:id="1778989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1</Pages>
  <Words>8966</Words>
  <Characters>51111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Дубровский</dc:creator>
  <cp:keywords/>
  <dc:description/>
  <cp:lastModifiedBy>user</cp:lastModifiedBy>
  <cp:revision>100</cp:revision>
  <dcterms:created xsi:type="dcterms:W3CDTF">2023-08-23T15:42:00Z</dcterms:created>
  <dcterms:modified xsi:type="dcterms:W3CDTF">2025-09-04T06:12:00Z</dcterms:modified>
  <dc:identifier/>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